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000001" w14:textId="77777777" w:rsidR="007378D9" w:rsidRDefault="00000000">
      <w:pPr>
        <w:spacing w:before="100" w:after="100" w:line="240" w:lineRule="auto"/>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BÁO CÁO TUẦN</w:t>
      </w:r>
    </w:p>
    <w:p w14:paraId="00000002" w14:textId="77777777" w:rsidR="007378D9" w:rsidRDefault="00000000">
      <w:pPr>
        <w:spacing w:before="100" w:after="100" w:line="240" w:lineRule="auto"/>
        <w:jc w:val="center"/>
        <w:rPr>
          <w:rFonts w:ascii="Times New Roman" w:eastAsia="Times New Roman" w:hAnsi="Times New Roman" w:cs="Times New Roman"/>
          <w:b/>
          <w:color w:val="FF0000"/>
          <w:sz w:val="28"/>
          <w:szCs w:val="28"/>
        </w:rPr>
      </w:pPr>
      <w:bookmarkStart w:id="0" w:name="_tyjcwt" w:colFirst="0" w:colLast="0"/>
      <w:bookmarkEnd w:id="0"/>
      <w:r>
        <w:rPr>
          <w:rFonts w:ascii="Times New Roman" w:eastAsia="Times New Roman" w:hAnsi="Times New Roman" w:cs="Times New Roman"/>
          <w:b/>
          <w:color w:val="FF0000"/>
          <w:sz w:val="28"/>
          <w:szCs w:val="28"/>
        </w:rPr>
        <w:t>Tuần 39 (19.9.2025 – 25.9.2025)</w:t>
      </w:r>
    </w:p>
    <w:p w14:paraId="00000003" w14:textId="77777777" w:rsidR="007378D9" w:rsidRDefault="007378D9">
      <w:pPr>
        <w:spacing w:before="120" w:line="240" w:lineRule="auto"/>
        <w:ind w:left="1060" w:hanging="360"/>
        <w:jc w:val="both"/>
        <w:rPr>
          <w:rFonts w:ascii="Times New Roman" w:eastAsia="Times New Roman" w:hAnsi="Times New Roman" w:cs="Times New Roman"/>
          <w:b/>
          <w:color w:val="FF0000"/>
          <w:sz w:val="28"/>
          <w:szCs w:val="28"/>
        </w:rPr>
      </w:pPr>
      <w:bookmarkStart w:id="1" w:name="_seh9bopa4om8" w:colFirst="0" w:colLast="0"/>
      <w:bookmarkEnd w:id="1"/>
    </w:p>
    <w:p w14:paraId="00000004" w14:textId="77777777" w:rsidR="007378D9" w:rsidRDefault="00000000" w:rsidP="007A2F3C">
      <w:pPr>
        <w:pBdr>
          <w:top w:val="nil"/>
          <w:left w:val="nil"/>
          <w:bottom w:val="nil"/>
          <w:right w:val="nil"/>
          <w:between w:val="nil"/>
        </w:pBdr>
        <w:tabs>
          <w:tab w:val="left" w:pos="851"/>
        </w:tabs>
        <w:spacing w:before="120" w:after="120" w:line="240" w:lineRule="auto"/>
        <w:jc w:val="both"/>
        <w:rPr>
          <w:rFonts w:ascii="Times New Roman" w:eastAsia="Times New Roman" w:hAnsi="Times New Roman" w:cs="Times New Roman"/>
          <w:b/>
          <w:sz w:val="28"/>
          <w:szCs w:val="28"/>
        </w:rPr>
      </w:pPr>
      <w:bookmarkStart w:id="2" w:name="_iomc2wly0bbn" w:colFirst="0" w:colLast="0"/>
      <w:bookmarkEnd w:id="2"/>
      <w:r>
        <w:rPr>
          <w:rFonts w:ascii="Times New Roman" w:eastAsia="Times New Roman" w:hAnsi="Times New Roman" w:cs="Times New Roman"/>
          <w:b/>
          <w:sz w:val="28"/>
          <w:szCs w:val="28"/>
        </w:rPr>
        <w:t>A.</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TRIỂN KHAI NGHỊ QUYẾT SỐ 57-NQ/TW và KẾ HOẠCH 100 NGÀY THỰC HIỆN CÁC NHIỆM VỤ TRỌNG TÂM PHÁT TRIỂN KHOA HỌC, CÔNG NGHỆ, ĐỔI MỚI SÁNG TẠO VÀ CHUYỂN ĐỔI SỐ</w:t>
      </w:r>
    </w:p>
    <w:p w14:paraId="00000005" w14:textId="77777777" w:rsidR="007378D9" w:rsidRDefault="00000000" w:rsidP="007A2F3C">
      <w:pPr>
        <w:pBdr>
          <w:top w:val="nil"/>
          <w:left w:val="nil"/>
          <w:bottom w:val="nil"/>
          <w:right w:val="nil"/>
          <w:between w:val="nil"/>
        </w:pBdr>
        <w:tabs>
          <w:tab w:val="left" w:pos="851"/>
        </w:tabs>
        <w:spacing w:before="120" w:after="120" w:line="240" w:lineRule="auto"/>
        <w:jc w:val="both"/>
        <w:rPr>
          <w:rFonts w:ascii="Times New Roman" w:eastAsia="Times New Roman" w:hAnsi="Times New Roman" w:cs="Times New Roman"/>
          <w:b/>
          <w:color w:val="FF0000"/>
          <w:sz w:val="28"/>
          <w:szCs w:val="28"/>
          <w:lang w:val="en-US"/>
        </w:rPr>
      </w:pPr>
      <w:bookmarkStart w:id="3" w:name="_iqob417qqj99" w:colFirst="0" w:colLast="0"/>
      <w:bookmarkEnd w:id="3"/>
      <w:r>
        <w:rPr>
          <w:rFonts w:ascii="Times New Roman" w:eastAsia="Times New Roman" w:hAnsi="Times New Roman" w:cs="Times New Roman"/>
          <w:b/>
          <w:sz w:val="28"/>
          <w:szCs w:val="2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 xml:space="preserve">Xây dựng cơ chế, chính sách và đầu tư phát triển mô hình sàn giao dịch công nghệ giai đoạn mới: </w:t>
      </w:r>
      <w:r>
        <w:rPr>
          <w:rFonts w:ascii="Times New Roman" w:eastAsia="Times New Roman" w:hAnsi="Times New Roman" w:cs="Times New Roman"/>
          <w:b/>
          <w:color w:val="FF0000"/>
          <w:sz w:val="28"/>
          <w:szCs w:val="28"/>
        </w:rPr>
        <w:t>Tính</w:t>
      </w:r>
    </w:p>
    <w:p w14:paraId="48E2D9E3" w14:textId="7ACF1605" w:rsidR="0039650C" w:rsidRPr="0039650C" w:rsidRDefault="0039650C" w:rsidP="0039650C">
      <w:pPr>
        <w:spacing w:before="120" w:after="120" w:line="240" w:lineRule="auto"/>
        <w:ind w:firstLine="720"/>
        <w:jc w:val="both"/>
        <w:rPr>
          <w:rFonts w:ascii="Times New Roman" w:eastAsia="Times New Roman" w:hAnsi="Times New Roman" w:cs="Times New Roman"/>
          <w:sz w:val="28"/>
          <w:szCs w:val="28"/>
          <w:lang w:val="en-US"/>
        </w:rPr>
      </w:pPr>
      <w:r w:rsidRPr="0039650C">
        <w:rPr>
          <w:rFonts w:ascii="Times New Roman" w:eastAsia="Times New Roman" w:hAnsi="Times New Roman" w:cs="Times New Roman"/>
          <w:sz w:val="28"/>
          <w:szCs w:val="28"/>
        </w:rPr>
        <w:t>Đang thực hiện điều chỉnh dự thảo Đề án Sàn Giao dịch công nghệ TPHCM giai đoạn mới trên cơ sở các nội dung thống nhất tại cuộc họp ngày 24 tháng 9 năm 2025.</w:t>
      </w:r>
    </w:p>
    <w:p w14:paraId="00000007" w14:textId="77777777" w:rsidR="007378D9" w:rsidRDefault="00000000" w:rsidP="007A2F3C">
      <w:pPr>
        <w:tabs>
          <w:tab w:val="left" w:pos="851"/>
        </w:tabs>
        <w:spacing w:before="120" w:after="120" w:line="240" w:lineRule="auto"/>
        <w:ind w:right="20"/>
        <w:jc w:val="both"/>
        <w:rPr>
          <w:rFonts w:ascii="Times New Roman" w:eastAsia="Times New Roman" w:hAnsi="Times New Roman" w:cs="Times New Roman"/>
          <w:b/>
          <w:color w:val="FF0000"/>
          <w:sz w:val="28"/>
          <w:szCs w:val="28"/>
        </w:rPr>
      </w:pPr>
      <w:bookmarkStart w:id="4" w:name="_sjf2v4fp6cuz" w:colFirst="0" w:colLast="0"/>
      <w:bookmarkStart w:id="5" w:name="_it9c35rzcni5" w:colFirst="0" w:colLast="0"/>
      <w:bookmarkEnd w:id="4"/>
      <w:bookmarkEnd w:id="5"/>
      <w:r>
        <w:rPr>
          <w:rFonts w:ascii="Times New Roman" w:eastAsia="Times New Roman" w:hAnsi="Times New Roman" w:cs="Times New Roman"/>
          <w:b/>
          <w:sz w:val="28"/>
          <w:szCs w:val="28"/>
        </w:rPr>
        <w:t>2.</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 xml:space="preserve">  Kế hoạch “Thúc đẩy hoạt động phát triển khoa học, công nghệ, đổi mới sáng tạo và chuyển đổi số thông qua việc sử dụng Quỹ phát triển khoa học và công nghệ của doanh nghiệp”:</w:t>
      </w:r>
      <w:r>
        <w:rPr>
          <w:rFonts w:ascii="Times New Roman" w:eastAsia="Times New Roman" w:hAnsi="Times New Roman" w:cs="Times New Roman"/>
          <w:b/>
          <w:color w:val="FF0000"/>
          <w:sz w:val="28"/>
          <w:szCs w:val="28"/>
        </w:rPr>
        <w:t xml:space="preserve"> Trung, Trinh</w:t>
      </w:r>
    </w:p>
    <w:p w14:paraId="00000008" w14:textId="473D4668" w:rsidR="007378D9" w:rsidRPr="0052135F" w:rsidRDefault="00000000" w:rsidP="007A2F3C">
      <w:pPr>
        <w:spacing w:before="120" w:after="120" w:line="240" w:lineRule="auto"/>
        <w:ind w:firstLine="7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rPr>
        <w:t>Phòng đã chủ trì</w:t>
      </w:r>
      <w:r>
        <w:rPr>
          <w:rFonts w:ascii="Times New Roman" w:eastAsia="Times New Roman" w:hAnsi="Times New Roman" w:cs="Times New Roman"/>
          <w:i/>
          <w:sz w:val="28"/>
          <w:szCs w:val="28"/>
        </w:rPr>
        <w:t xml:space="preserve"> </w:t>
      </w:r>
      <w:r>
        <w:rPr>
          <w:rFonts w:ascii="Times New Roman" w:eastAsia="Times New Roman" w:hAnsi="Times New Roman" w:cs="Times New Roman"/>
          <w:sz w:val="28"/>
          <w:szCs w:val="28"/>
        </w:rPr>
        <w:t>thực hiện tham mưu ban hành và triển khai Kế hoạch: Thúc đẩy hoạt động phát triển khoa học - công nghệ, đổi mới sáng tạo và chuyển đổi số thông qua việc sử dụng Quỹ phát triển khoa học và công nghệ của doanh nghiệp</w:t>
      </w:r>
      <w:r w:rsidR="0052135F">
        <w:rPr>
          <w:rFonts w:ascii="Times New Roman" w:eastAsia="Times New Roman" w:hAnsi="Times New Roman" w:cs="Times New Roman"/>
          <w:sz w:val="28"/>
          <w:szCs w:val="28"/>
          <w:lang w:val="en-US"/>
        </w:rPr>
        <w:t>.</w:t>
      </w:r>
    </w:p>
    <w:p w14:paraId="00000009" w14:textId="77777777" w:rsidR="007378D9" w:rsidRDefault="00000000" w:rsidP="007A2F3C">
      <w:pPr>
        <w:spacing w:before="120" w:after="120" w:line="240" w:lineRule="auto"/>
        <w:ind w:firstLine="720"/>
        <w:jc w:val="both"/>
        <w:rPr>
          <w:rFonts w:ascii="Times New Roman" w:eastAsia="Times New Roman" w:hAnsi="Times New Roman" w:cs="Times New Roman"/>
          <w:sz w:val="28"/>
          <w:szCs w:val="28"/>
        </w:rPr>
      </w:pPr>
      <w:bookmarkStart w:id="6" w:name="_5u22hsr1ebjz" w:colFirst="0" w:colLast="0"/>
      <w:bookmarkEnd w:id="6"/>
      <w:r>
        <w:rPr>
          <w:rFonts w:ascii="Times New Roman" w:eastAsia="Times New Roman" w:hAnsi="Times New Roman" w:cs="Times New Roman"/>
          <w:sz w:val="28"/>
          <w:szCs w:val="28"/>
        </w:rPr>
        <w:t xml:space="preserve">Ngày 22 tháng 9 năm 2025, Ủy ban nhân dân Thành phố Hồ Chí Minh ban hành Kế hoạch số 98/KH-UBND về Thúc đẩy hoạt động phát triển khoa học - công nghệ, đổi mới sáng tạo và chuyển đổi số thông qua việc sử dụng Quỹ phát triển khoa học và công nghệ của doanh nghiệp. </w:t>
      </w:r>
    </w:p>
    <w:p w14:paraId="0000000A" w14:textId="2E428AA0" w:rsidR="007378D9" w:rsidRDefault="00000000" w:rsidP="007A2F3C">
      <w:pPr>
        <w:spacing w:before="120" w:after="120" w:line="240" w:lineRule="auto"/>
        <w:ind w:firstLine="720"/>
        <w:jc w:val="both"/>
        <w:rPr>
          <w:rFonts w:ascii="Times New Roman" w:eastAsia="Times New Roman" w:hAnsi="Times New Roman" w:cs="Times New Roman"/>
          <w:sz w:val="28"/>
          <w:szCs w:val="28"/>
        </w:rPr>
      </w:pPr>
      <w:bookmarkStart w:id="7" w:name="_m2zg0mx3b2we" w:colFirst="0" w:colLast="0"/>
      <w:bookmarkEnd w:id="7"/>
      <w:r>
        <w:rPr>
          <w:rFonts w:ascii="Times New Roman" w:eastAsia="Times New Roman" w:hAnsi="Times New Roman" w:cs="Times New Roman"/>
          <w:sz w:val="28"/>
          <w:szCs w:val="28"/>
        </w:rPr>
        <w:t xml:space="preserve">Theo đó, Phòng sẽ phối hợp mời các </w:t>
      </w:r>
      <w:r w:rsidR="00E353D7">
        <w:rPr>
          <w:rFonts w:ascii="Times New Roman" w:eastAsia="Times New Roman" w:hAnsi="Times New Roman" w:cs="Times New Roman"/>
          <w:sz w:val="28"/>
          <w:szCs w:val="28"/>
          <w:lang w:val="en-US"/>
        </w:rPr>
        <w:t xml:space="preserve">Sở, </w:t>
      </w:r>
      <w:r>
        <w:rPr>
          <w:rFonts w:ascii="Times New Roman" w:eastAsia="Times New Roman" w:hAnsi="Times New Roman" w:cs="Times New Roman"/>
          <w:sz w:val="28"/>
          <w:szCs w:val="28"/>
        </w:rPr>
        <w:t>ngành (Sở Tài chính; Thuế Thành phố Hồ Chí Minh; Hiệp Hội Doanh nghiệp Tp. Hồ Chí Minh)</w:t>
      </w:r>
      <w:r w:rsidR="00E353D7">
        <w:rPr>
          <w:rFonts w:ascii="Times New Roman" w:eastAsia="Times New Roman" w:hAnsi="Times New Roman" w:cs="Times New Roman"/>
          <w:sz w:val="28"/>
          <w:szCs w:val="28"/>
          <w:lang w:val="en-US"/>
        </w:rPr>
        <w:t>, doanh nghiệp</w:t>
      </w:r>
      <w:r>
        <w:rPr>
          <w:rFonts w:ascii="Times New Roman" w:eastAsia="Times New Roman" w:hAnsi="Times New Roman" w:cs="Times New Roman"/>
          <w:sz w:val="28"/>
          <w:szCs w:val="28"/>
        </w:rPr>
        <w:t xml:space="preserve"> triển khai Kế hoạch thúc đẩy hoạt động phát triển khoa học, công nghệ, đổi mới sáng tạo và chuyển đổi số thông qua sử dụng Quỹ phát triển khoa học và công nghệ của doanh nghiệp. </w:t>
      </w:r>
    </w:p>
    <w:p w14:paraId="0000000B" w14:textId="77777777" w:rsidR="007378D9" w:rsidRDefault="00000000" w:rsidP="007A2F3C">
      <w:pPr>
        <w:spacing w:before="120" w:after="120" w:line="240" w:lineRule="auto"/>
        <w:jc w:val="both"/>
        <w:rPr>
          <w:rFonts w:ascii="Times New Roman" w:eastAsia="Times New Roman" w:hAnsi="Times New Roman" w:cs="Times New Roman"/>
          <w:b/>
          <w:color w:val="FF0000"/>
          <w:sz w:val="28"/>
          <w:szCs w:val="28"/>
        </w:rPr>
      </w:pPr>
      <w:bookmarkStart w:id="8" w:name="_64b88v5ahkns" w:colFirst="0" w:colLast="0"/>
      <w:bookmarkEnd w:id="8"/>
      <w:r>
        <w:rPr>
          <w:rFonts w:ascii="Times New Roman" w:eastAsia="Times New Roman" w:hAnsi="Times New Roman" w:cs="Times New Roman"/>
          <w:b/>
          <w:sz w:val="28"/>
          <w:szCs w:val="28"/>
        </w:rPr>
        <w:t>3.</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 xml:space="preserve">Hạ tầng tính toán hiệu năng cao phục vụ nghiên cứu và ứng dụng AI: </w:t>
      </w:r>
      <w:r>
        <w:rPr>
          <w:rFonts w:ascii="Times New Roman" w:eastAsia="Times New Roman" w:hAnsi="Times New Roman" w:cs="Times New Roman"/>
          <w:b/>
          <w:color w:val="FF0000"/>
          <w:sz w:val="28"/>
          <w:szCs w:val="28"/>
        </w:rPr>
        <w:t>Đăng</w:t>
      </w:r>
    </w:p>
    <w:p w14:paraId="0000000C" w14:textId="77777777" w:rsidR="007378D9" w:rsidRPr="005A12D1" w:rsidRDefault="00000000" w:rsidP="007A2F3C">
      <w:pPr>
        <w:spacing w:before="120" w:after="120" w:line="240" w:lineRule="auto"/>
        <w:jc w:val="both"/>
        <w:rPr>
          <w:rFonts w:ascii="Times New Roman" w:eastAsia="Times New Roman" w:hAnsi="Times New Roman" w:cs="Times New Roman"/>
          <w:sz w:val="28"/>
          <w:szCs w:val="28"/>
        </w:rPr>
      </w:pPr>
      <w:bookmarkStart w:id="9" w:name="_sexvp9ctp7hk" w:colFirst="0" w:colLast="0"/>
      <w:bookmarkEnd w:id="9"/>
      <w:r w:rsidRPr="005A12D1">
        <w:rPr>
          <w:rFonts w:ascii="Times New Roman" w:eastAsia="Times New Roman" w:hAnsi="Times New Roman" w:cs="Times New Roman"/>
          <w:sz w:val="28"/>
          <w:szCs w:val="28"/>
        </w:rPr>
        <w:t>Đang hoàn thiện báo cáo khảo sát và dự thảo Quyết định phê duyệt nhiệm vụ và dự toán kinh phí.</w:t>
      </w:r>
    </w:p>
    <w:p w14:paraId="0000000D" w14:textId="77777777" w:rsidR="007378D9" w:rsidRDefault="00000000" w:rsidP="007A2F3C">
      <w:pPr>
        <w:pBdr>
          <w:top w:val="nil"/>
          <w:left w:val="nil"/>
          <w:bottom w:val="nil"/>
          <w:right w:val="nil"/>
          <w:between w:val="nil"/>
        </w:pBdr>
        <w:tabs>
          <w:tab w:val="left" w:pos="851"/>
        </w:tabs>
        <w:spacing w:before="120" w:after="120" w:line="240" w:lineRule="auto"/>
        <w:jc w:val="both"/>
        <w:rPr>
          <w:rFonts w:ascii="Times New Roman" w:eastAsia="Times New Roman" w:hAnsi="Times New Roman" w:cs="Times New Roman"/>
          <w:b/>
          <w:color w:val="FF0000"/>
          <w:sz w:val="28"/>
          <w:szCs w:val="28"/>
        </w:rPr>
      </w:pPr>
      <w:bookmarkStart w:id="10" w:name="_p7194s72wmvu" w:colFirst="0" w:colLast="0"/>
      <w:bookmarkEnd w:id="10"/>
      <w:r>
        <w:rPr>
          <w:rFonts w:ascii="Times New Roman" w:eastAsia="Times New Roman" w:hAnsi="Times New Roman" w:cs="Times New Roman"/>
          <w:b/>
          <w:sz w:val="28"/>
          <w:szCs w:val="28"/>
        </w:rPr>
        <w:t xml:space="preserve">4. Thiết lập và phát triển hệ thống thông tin hỗ trợ hoạt động thu thập, lưu trữ, phân tích, cung cấp thông tin, dữ liệu theo mô hình trung tâm điều hành thông minh, triển khai các công cụ phân tích dữ liệu (Big Data, AI) nhằm từng bước tăng cường thông tin, dữ liệu phục vụ lãnh đạo, chỉ đạo, điều hành của cơ quan Đảng, Nhà nước, xử lý phản ánh thông tin từ doanh nghiệp, tổ chức và công dân theo thời gian thực: </w:t>
      </w:r>
      <w:r>
        <w:rPr>
          <w:rFonts w:ascii="Times New Roman" w:eastAsia="Times New Roman" w:hAnsi="Times New Roman" w:cs="Times New Roman"/>
          <w:b/>
          <w:color w:val="FF0000"/>
          <w:sz w:val="28"/>
          <w:szCs w:val="28"/>
        </w:rPr>
        <w:t>Đăng</w:t>
      </w:r>
    </w:p>
    <w:p w14:paraId="0000000F" w14:textId="77777777" w:rsidR="007378D9" w:rsidRDefault="00000000" w:rsidP="007A2F3C">
      <w:pPr>
        <w:spacing w:before="120" w:after="120" w:line="240" w:lineRule="auto"/>
        <w:jc w:val="both"/>
        <w:rPr>
          <w:rFonts w:ascii="Times New Roman" w:eastAsia="Times New Roman" w:hAnsi="Times New Roman" w:cs="Times New Roman"/>
          <w:color w:val="9900FF"/>
          <w:sz w:val="28"/>
          <w:szCs w:val="28"/>
        </w:rPr>
      </w:pPr>
      <w:bookmarkStart w:id="11" w:name="_vgh5mff75w9w" w:colFirst="0" w:colLast="0"/>
      <w:bookmarkEnd w:id="11"/>
      <w:r>
        <w:rPr>
          <w:rFonts w:ascii="Times New Roman" w:eastAsia="Times New Roman" w:hAnsi="Times New Roman" w:cs="Times New Roman"/>
          <w:b/>
          <w:sz w:val="28"/>
          <w:szCs w:val="28"/>
        </w:rPr>
        <w:t xml:space="preserve">5. Nghị quyết Hỗ trợ doanh nghiệp nhỏ và vừa: </w:t>
      </w:r>
      <w:r>
        <w:rPr>
          <w:rFonts w:ascii="Times New Roman" w:eastAsia="Times New Roman" w:hAnsi="Times New Roman" w:cs="Times New Roman"/>
          <w:b/>
          <w:color w:val="FF0000"/>
          <w:sz w:val="28"/>
          <w:szCs w:val="28"/>
        </w:rPr>
        <w:t xml:space="preserve"> A. Ngân, Lê</w:t>
      </w:r>
    </w:p>
    <w:p w14:paraId="4BA88705" w14:textId="1AA5CF25" w:rsidR="00722337" w:rsidRDefault="005A12D1" w:rsidP="007A2F3C">
      <w:pPr>
        <w:tabs>
          <w:tab w:val="left" w:pos="851"/>
        </w:tabs>
        <w:spacing w:before="120" w:after="120" w:line="240" w:lineRule="auto"/>
        <w:jc w:val="both"/>
        <w:rPr>
          <w:rFonts w:ascii="Times New Roman" w:eastAsia="Times New Roman" w:hAnsi="Times New Roman" w:cs="Times New Roman"/>
          <w:sz w:val="28"/>
          <w:szCs w:val="28"/>
          <w:lang w:val="en-US"/>
        </w:rPr>
      </w:pPr>
      <w:bookmarkStart w:id="12" w:name="_pvpttopaz68" w:colFirst="0" w:colLast="0"/>
      <w:bookmarkEnd w:id="12"/>
      <w:r>
        <w:rPr>
          <w:rFonts w:ascii="Times New Roman" w:eastAsia="Times New Roman" w:hAnsi="Times New Roman" w:cs="Times New Roman"/>
          <w:sz w:val="28"/>
          <w:szCs w:val="28"/>
          <w:lang w:val="en-US"/>
        </w:rPr>
        <w:lastRenderedPageBreak/>
        <w:tab/>
      </w:r>
      <w:r w:rsidR="004554C1" w:rsidRPr="00CA4B3C">
        <w:rPr>
          <w:rFonts w:ascii="Times New Roman" w:eastAsia="Times New Roman" w:hAnsi="Times New Roman" w:cs="Times New Roman"/>
          <w:sz w:val="28"/>
          <w:szCs w:val="28"/>
          <w:lang w:val="en-US"/>
        </w:rPr>
        <w:t xml:space="preserve">Đã gửi công </w:t>
      </w:r>
      <w:r w:rsidR="00CA4B3C" w:rsidRPr="00CA4B3C">
        <w:rPr>
          <w:rFonts w:ascii="Times New Roman" w:eastAsia="Times New Roman" w:hAnsi="Times New Roman" w:cs="Times New Roman"/>
          <w:sz w:val="28"/>
          <w:szCs w:val="28"/>
        </w:rPr>
        <w:t>văn số 2067/SKHCN-QLCN ngày 15/9/2025</w:t>
      </w:r>
      <w:r w:rsidR="004554C1" w:rsidRPr="00CA4B3C">
        <w:rPr>
          <w:rFonts w:ascii="Times New Roman" w:eastAsia="Times New Roman" w:hAnsi="Times New Roman" w:cs="Times New Roman"/>
          <w:sz w:val="28"/>
          <w:szCs w:val="28"/>
          <w:lang w:val="en-US"/>
        </w:rPr>
        <w:t xml:space="preserve"> lấy ý kiến</w:t>
      </w:r>
      <w:r w:rsidR="00CA4B3C" w:rsidRPr="00CA4B3C">
        <w:rPr>
          <w:rFonts w:ascii="Times New Roman" w:eastAsia="Times New Roman" w:hAnsi="Times New Roman" w:cs="Times New Roman"/>
          <w:sz w:val="28"/>
          <w:szCs w:val="28"/>
          <w:lang w:val="en-US"/>
        </w:rPr>
        <w:t xml:space="preserve"> của Sở Nội vụ, Sở Tư pháp, Sở Tài chính đối với </w:t>
      </w:r>
      <w:r w:rsidR="00CA4B3C" w:rsidRPr="00CA4B3C">
        <w:rPr>
          <w:rFonts w:ascii="Times New Roman" w:eastAsia="Times New Roman" w:hAnsi="Times New Roman" w:cs="Times New Roman"/>
          <w:sz w:val="28"/>
          <w:szCs w:val="28"/>
        </w:rPr>
        <w:t>dự thảo Tờ trình và dự thảo Nghị quyết Hội đồng nhân dân Thành phố về việc hỗ trợ doanh nghiệp nhỏ và vừa ứng dụng khoa học, công nghệ, đổi mới sáng tạo và chuyển đổi số trên địa bàn Thành phố Hồ Chí Minh</w:t>
      </w:r>
      <w:r w:rsidR="00CA4B3C" w:rsidRPr="00CA4B3C">
        <w:rPr>
          <w:rFonts w:ascii="Times New Roman" w:eastAsia="Times New Roman" w:hAnsi="Times New Roman" w:cs="Times New Roman"/>
          <w:sz w:val="28"/>
          <w:szCs w:val="28"/>
          <w:lang w:val="en-US"/>
        </w:rPr>
        <w:t xml:space="preserve">. Đến nay đã nhận được góp ý của Sở Tài chính. Phòng đã tham mưu Công văn số </w:t>
      </w:r>
      <w:r w:rsidR="00CA4B3C" w:rsidRPr="00CA4B3C">
        <w:rPr>
          <w:rFonts w:ascii="Times New Roman" w:eastAsia="Times New Roman" w:hAnsi="Times New Roman" w:cs="Times New Roman"/>
          <w:sz w:val="28"/>
          <w:szCs w:val="28"/>
        </w:rPr>
        <w:t>2355/SKHCN-QLCN ngày 22/9/2025</w:t>
      </w:r>
      <w:r w:rsidR="00CA4B3C" w:rsidRPr="00CA4B3C">
        <w:rPr>
          <w:rFonts w:ascii="Times New Roman" w:eastAsia="Times New Roman" w:hAnsi="Times New Roman" w:cs="Times New Roman"/>
          <w:sz w:val="28"/>
          <w:szCs w:val="28"/>
          <w:lang w:val="en-US"/>
        </w:rPr>
        <w:t xml:space="preserve"> gửi Sở Nội vụ, Sở Tư pháp (nhắc lần 1)</w:t>
      </w:r>
      <w:r w:rsidR="00722337">
        <w:rPr>
          <w:rFonts w:ascii="Times New Roman" w:eastAsia="Times New Roman" w:hAnsi="Times New Roman" w:cs="Times New Roman"/>
          <w:sz w:val="28"/>
          <w:szCs w:val="28"/>
          <w:lang w:val="en-US"/>
        </w:rPr>
        <w:t xml:space="preserve">, đến nay vẫn chưa nhận được góp ý của 02 Sở nêu trên. </w:t>
      </w:r>
    </w:p>
    <w:p w14:paraId="3C3060A4" w14:textId="1A7E9BF9" w:rsidR="004554C1" w:rsidRPr="00CA4B3C" w:rsidRDefault="003C7172" w:rsidP="007A2F3C">
      <w:pPr>
        <w:tabs>
          <w:tab w:val="left" w:pos="851"/>
        </w:tabs>
        <w:spacing w:before="120" w:after="120" w:line="240" w:lineRule="auto"/>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ab/>
        <w:t>Ngoài ra,</w:t>
      </w:r>
      <w:r w:rsidR="00CA4B3C" w:rsidRPr="00CA4B3C">
        <w:rPr>
          <w:rFonts w:ascii="Times New Roman" w:eastAsia="Times New Roman" w:hAnsi="Times New Roman" w:cs="Times New Roman"/>
          <w:sz w:val="28"/>
          <w:szCs w:val="28"/>
          <w:lang w:val="en-US"/>
        </w:rPr>
        <w:t xml:space="preserve"> </w:t>
      </w:r>
      <w:r w:rsidR="00CA4B3C" w:rsidRPr="00CA4B3C">
        <w:rPr>
          <w:rFonts w:ascii="Times New Roman" w:eastAsia="Times New Roman" w:hAnsi="Times New Roman" w:cs="Times New Roman"/>
          <w:sz w:val="28"/>
          <w:szCs w:val="28"/>
        </w:rPr>
        <w:t>Công văn số 2356/SKHCN-QLCN ngày 22/9/2025</w:t>
      </w:r>
      <w:r w:rsidR="00CA4B3C" w:rsidRPr="00CA4B3C">
        <w:rPr>
          <w:rFonts w:ascii="Times New Roman" w:eastAsia="Times New Roman" w:hAnsi="Times New Roman" w:cs="Times New Roman"/>
          <w:sz w:val="28"/>
          <w:szCs w:val="28"/>
          <w:lang w:val="en-US"/>
        </w:rPr>
        <w:t xml:space="preserve"> gửi mặt trận tổ quốc, hiệp hội doanh nghiệp, hội tin học và một số doanh nghiệp trên địa bàn Thành phố góp ý đối với </w:t>
      </w:r>
      <w:r w:rsidR="00CA4B3C" w:rsidRPr="00CA4B3C">
        <w:rPr>
          <w:rFonts w:ascii="Times New Roman" w:eastAsia="Times New Roman" w:hAnsi="Times New Roman" w:cs="Times New Roman"/>
          <w:sz w:val="28"/>
          <w:szCs w:val="28"/>
        </w:rPr>
        <w:t>dự thảo Tờ trình và dự thảo Nghị quyết Hội đồng nhân dân Thành phố</w:t>
      </w:r>
      <w:r w:rsidR="00CA4B3C" w:rsidRPr="00CA4B3C">
        <w:rPr>
          <w:rFonts w:ascii="Times New Roman" w:eastAsia="Times New Roman" w:hAnsi="Times New Roman" w:cs="Times New Roman"/>
          <w:sz w:val="28"/>
          <w:szCs w:val="28"/>
          <w:lang w:val="en-US"/>
        </w:rPr>
        <w:t>.</w:t>
      </w:r>
    </w:p>
    <w:p w14:paraId="00000011" w14:textId="77777777" w:rsidR="007378D9" w:rsidRDefault="00000000" w:rsidP="007A2F3C">
      <w:pPr>
        <w:pBdr>
          <w:top w:val="nil"/>
          <w:left w:val="nil"/>
          <w:bottom w:val="nil"/>
          <w:right w:val="nil"/>
          <w:between w:val="nil"/>
        </w:pBdr>
        <w:tabs>
          <w:tab w:val="left" w:pos="851"/>
        </w:tabs>
        <w:spacing w:before="120" w:after="120" w:line="240" w:lineRule="auto"/>
        <w:jc w:val="both"/>
        <w:rPr>
          <w:rFonts w:ascii="Times New Roman" w:eastAsia="Times New Roman" w:hAnsi="Times New Roman" w:cs="Times New Roman"/>
          <w:b/>
          <w:color w:val="FF0000"/>
          <w:sz w:val="28"/>
          <w:szCs w:val="28"/>
        </w:rPr>
      </w:pPr>
      <w:bookmarkStart w:id="13" w:name="_hdahyyc8e98j" w:colFirst="0" w:colLast="0"/>
      <w:bookmarkEnd w:id="13"/>
      <w:r>
        <w:rPr>
          <w:rFonts w:ascii="Times New Roman" w:eastAsia="Times New Roman" w:hAnsi="Times New Roman" w:cs="Times New Roman"/>
          <w:b/>
          <w:sz w:val="28"/>
          <w:szCs w:val="28"/>
        </w:rPr>
        <w:t xml:space="preserve">B. THỰC HIỆN VĂN BẢN UBND TP: </w:t>
      </w:r>
      <w:r>
        <w:rPr>
          <w:rFonts w:ascii="Times New Roman" w:eastAsia="Times New Roman" w:hAnsi="Times New Roman" w:cs="Times New Roman"/>
          <w:b/>
          <w:color w:val="FF0000"/>
          <w:sz w:val="28"/>
          <w:szCs w:val="28"/>
        </w:rPr>
        <w:t>Tất cả anh chị chuyên viên</w:t>
      </w:r>
    </w:p>
    <w:p w14:paraId="00000013" w14:textId="026627F0" w:rsidR="007378D9" w:rsidRPr="005A12D1" w:rsidRDefault="005A12D1" w:rsidP="007A2F3C">
      <w:pPr>
        <w:tabs>
          <w:tab w:val="left" w:pos="851"/>
        </w:tabs>
        <w:spacing w:before="120" w:after="120" w:line="240" w:lineRule="auto"/>
        <w:jc w:val="both"/>
        <w:rPr>
          <w:rFonts w:ascii="Times New Roman" w:eastAsia="Times New Roman" w:hAnsi="Times New Roman" w:cs="Times New Roman"/>
          <w:bCs/>
          <w:sz w:val="28"/>
          <w:szCs w:val="28"/>
        </w:rPr>
      </w:pPr>
      <w:r>
        <w:rPr>
          <w:rFonts w:ascii="Times New Roman" w:eastAsia="Times New Roman" w:hAnsi="Times New Roman" w:cs="Times New Roman"/>
          <w:bCs/>
          <w:sz w:val="28"/>
          <w:szCs w:val="28"/>
          <w:lang w:val="en-US"/>
        </w:rPr>
        <w:tab/>
        <w:t>-</w:t>
      </w:r>
      <w:r w:rsidRPr="005A12D1">
        <w:rPr>
          <w:rFonts w:ascii="Times New Roman" w:eastAsia="Times New Roman" w:hAnsi="Times New Roman" w:cs="Times New Roman"/>
          <w:bCs/>
          <w:sz w:val="28"/>
          <w:szCs w:val="28"/>
        </w:rPr>
        <w:t xml:space="preserve"> Công văn số </w:t>
      </w:r>
      <w:r w:rsidRPr="00CA4B3C">
        <w:rPr>
          <w:rFonts w:ascii="Times New Roman" w:eastAsia="Times New Roman" w:hAnsi="Times New Roman" w:cs="Times New Roman"/>
          <w:bCs/>
          <w:color w:val="0070C0"/>
          <w:sz w:val="28"/>
          <w:szCs w:val="28"/>
        </w:rPr>
        <w:t xml:space="preserve">5152/VP-VX </w:t>
      </w:r>
      <w:r w:rsidRPr="005A12D1">
        <w:rPr>
          <w:rFonts w:ascii="Times New Roman" w:eastAsia="Times New Roman" w:hAnsi="Times New Roman" w:cs="Times New Roman"/>
          <w:bCs/>
          <w:sz w:val="28"/>
          <w:szCs w:val="28"/>
        </w:rPr>
        <w:t>ngày 08/9/2025 của Văn phòng UBND Thành phố về đề nghị góp ý hồ sơ dự thảo Nghị định quy định xử phạt vi phạm hành chính trong lĩnh vực năng lượng nguyên tử: đang soạn thảo văn bản gửi Bộ KH&amp;CN.</w:t>
      </w:r>
    </w:p>
    <w:p w14:paraId="00000014" w14:textId="21CAA033" w:rsidR="007378D9" w:rsidRPr="005A12D1" w:rsidRDefault="00000000" w:rsidP="007A2F3C">
      <w:pPr>
        <w:tabs>
          <w:tab w:val="left" w:pos="851"/>
        </w:tabs>
        <w:spacing w:before="120" w:after="120" w:line="240" w:lineRule="auto"/>
        <w:jc w:val="both"/>
        <w:rPr>
          <w:rFonts w:ascii="Times New Roman" w:eastAsia="Times New Roman" w:hAnsi="Times New Roman" w:cs="Times New Roman"/>
          <w:bCs/>
          <w:sz w:val="28"/>
          <w:szCs w:val="28"/>
        </w:rPr>
      </w:pPr>
      <w:bookmarkStart w:id="14" w:name="_a02m1ireopfh" w:colFirst="0" w:colLast="0"/>
      <w:bookmarkEnd w:id="14"/>
      <w:r w:rsidRPr="005A12D1">
        <w:rPr>
          <w:rFonts w:ascii="Times New Roman" w:eastAsia="Times New Roman" w:hAnsi="Times New Roman" w:cs="Times New Roman"/>
          <w:bCs/>
          <w:sz w:val="28"/>
          <w:szCs w:val="28"/>
        </w:rPr>
        <w:t xml:space="preserve">       </w:t>
      </w:r>
      <w:r w:rsidRPr="005A12D1">
        <w:rPr>
          <w:rFonts w:ascii="Times New Roman" w:eastAsia="Times New Roman" w:hAnsi="Times New Roman" w:cs="Times New Roman"/>
          <w:bCs/>
          <w:sz w:val="28"/>
          <w:szCs w:val="28"/>
        </w:rPr>
        <w:tab/>
      </w:r>
      <w:r w:rsidR="005A12D1">
        <w:rPr>
          <w:rFonts w:ascii="Times New Roman" w:eastAsia="Times New Roman" w:hAnsi="Times New Roman" w:cs="Times New Roman"/>
          <w:bCs/>
          <w:sz w:val="28"/>
          <w:szCs w:val="28"/>
          <w:lang w:val="en-US"/>
        </w:rPr>
        <w:t>-</w:t>
      </w:r>
      <w:r w:rsidRPr="005A12D1">
        <w:rPr>
          <w:rFonts w:ascii="Times New Roman" w:eastAsia="Times New Roman" w:hAnsi="Times New Roman" w:cs="Times New Roman"/>
          <w:bCs/>
          <w:sz w:val="28"/>
          <w:szCs w:val="28"/>
        </w:rPr>
        <w:t xml:space="preserve"> Công văn số </w:t>
      </w:r>
      <w:r w:rsidRPr="00CA4B3C">
        <w:rPr>
          <w:rFonts w:ascii="Times New Roman" w:eastAsia="Times New Roman" w:hAnsi="Times New Roman" w:cs="Times New Roman"/>
          <w:bCs/>
          <w:color w:val="0070C0"/>
          <w:sz w:val="28"/>
          <w:szCs w:val="28"/>
        </w:rPr>
        <w:t xml:space="preserve">5150/VP-VX </w:t>
      </w:r>
      <w:r w:rsidRPr="005A12D1">
        <w:rPr>
          <w:rFonts w:ascii="Times New Roman" w:eastAsia="Times New Roman" w:hAnsi="Times New Roman" w:cs="Times New Roman"/>
          <w:bCs/>
          <w:sz w:val="28"/>
          <w:szCs w:val="28"/>
        </w:rPr>
        <w:t>ngày 08/9/2025 của Văn phòng UBND Thành phố về lấy ý kiến Dự thảo Nghị định quy định chi tiết một số điều của Luật Năng lượng nguyên tử về phát triển, ứng dụng năng lượng nguyên tử:</w:t>
      </w:r>
      <w:r w:rsidR="00531757">
        <w:rPr>
          <w:rFonts w:ascii="Times New Roman" w:eastAsia="Times New Roman" w:hAnsi="Times New Roman" w:cs="Times New Roman"/>
          <w:bCs/>
          <w:sz w:val="28"/>
          <w:szCs w:val="28"/>
          <w:lang w:val="en-US"/>
        </w:rPr>
        <w:t xml:space="preserve"> </w:t>
      </w:r>
      <w:r w:rsidRPr="005A12D1">
        <w:rPr>
          <w:rFonts w:ascii="Times New Roman" w:eastAsia="Times New Roman" w:hAnsi="Times New Roman" w:cs="Times New Roman"/>
          <w:bCs/>
          <w:sz w:val="28"/>
          <w:szCs w:val="28"/>
        </w:rPr>
        <w:t>đang soạn thảo văn bản gửi Bộ KH&amp;CN.</w:t>
      </w:r>
    </w:p>
    <w:p w14:paraId="00000015" w14:textId="22A6B815" w:rsidR="007378D9" w:rsidRPr="005A12D1" w:rsidRDefault="005A12D1" w:rsidP="007A2F3C">
      <w:pPr>
        <w:tabs>
          <w:tab w:val="left" w:pos="851"/>
        </w:tabs>
        <w:spacing w:before="120" w:after="120" w:line="240" w:lineRule="auto"/>
        <w:jc w:val="both"/>
        <w:rPr>
          <w:rFonts w:ascii="Times New Roman" w:eastAsia="Times New Roman" w:hAnsi="Times New Roman" w:cs="Times New Roman"/>
          <w:bCs/>
          <w:sz w:val="28"/>
          <w:szCs w:val="28"/>
        </w:rPr>
      </w:pPr>
      <w:bookmarkStart w:id="15" w:name="_pxm6je40avuh" w:colFirst="0" w:colLast="0"/>
      <w:bookmarkEnd w:id="15"/>
      <w:r>
        <w:rPr>
          <w:rFonts w:ascii="Times New Roman" w:eastAsia="Times New Roman" w:hAnsi="Times New Roman" w:cs="Times New Roman"/>
          <w:bCs/>
          <w:sz w:val="28"/>
          <w:szCs w:val="28"/>
          <w:lang w:val="en-US"/>
        </w:rPr>
        <w:tab/>
        <w:t>-</w:t>
      </w:r>
      <w:r w:rsidRPr="005A12D1">
        <w:rPr>
          <w:rFonts w:ascii="Times New Roman" w:eastAsia="Times New Roman" w:hAnsi="Times New Roman" w:cs="Times New Roman"/>
          <w:bCs/>
          <w:sz w:val="28"/>
          <w:szCs w:val="28"/>
        </w:rPr>
        <w:t xml:space="preserve"> Công văn số </w:t>
      </w:r>
      <w:r w:rsidRPr="00CA4B3C">
        <w:rPr>
          <w:rFonts w:ascii="Times New Roman" w:eastAsia="Times New Roman" w:hAnsi="Times New Roman" w:cs="Times New Roman"/>
          <w:bCs/>
          <w:color w:val="0070C0"/>
          <w:sz w:val="28"/>
          <w:szCs w:val="28"/>
        </w:rPr>
        <w:t xml:space="preserve">5065/VP-VX </w:t>
      </w:r>
      <w:r w:rsidRPr="005A12D1">
        <w:rPr>
          <w:rFonts w:ascii="Times New Roman" w:eastAsia="Times New Roman" w:hAnsi="Times New Roman" w:cs="Times New Roman"/>
          <w:bCs/>
          <w:sz w:val="28"/>
          <w:szCs w:val="28"/>
        </w:rPr>
        <w:t xml:space="preserve">ngày 08/9/2025 của Văn phòng UBND Thành phố về góp ý kiến đối với Dự thảo Nghị định quy định về bảo đảm an toàn bức xạ, </w:t>
      </w:r>
      <w:proofErr w:type="gramStart"/>
      <w:r w:rsidRPr="005A12D1">
        <w:rPr>
          <w:rFonts w:ascii="Times New Roman" w:eastAsia="Times New Roman" w:hAnsi="Times New Roman" w:cs="Times New Roman"/>
          <w:bCs/>
          <w:sz w:val="28"/>
          <w:szCs w:val="28"/>
        </w:rPr>
        <w:t>an</w:t>
      </w:r>
      <w:proofErr w:type="gramEnd"/>
      <w:r w:rsidRPr="005A12D1">
        <w:rPr>
          <w:rFonts w:ascii="Times New Roman" w:eastAsia="Times New Roman" w:hAnsi="Times New Roman" w:cs="Times New Roman"/>
          <w:bCs/>
          <w:sz w:val="28"/>
          <w:szCs w:val="28"/>
        </w:rPr>
        <w:t xml:space="preserve"> toàn, </w:t>
      </w:r>
      <w:proofErr w:type="gramStart"/>
      <w:r w:rsidRPr="005A12D1">
        <w:rPr>
          <w:rFonts w:ascii="Times New Roman" w:eastAsia="Times New Roman" w:hAnsi="Times New Roman" w:cs="Times New Roman"/>
          <w:bCs/>
          <w:sz w:val="28"/>
          <w:szCs w:val="28"/>
        </w:rPr>
        <w:t>an</w:t>
      </w:r>
      <w:proofErr w:type="gramEnd"/>
      <w:r w:rsidRPr="005A12D1">
        <w:rPr>
          <w:rFonts w:ascii="Times New Roman" w:eastAsia="Times New Roman" w:hAnsi="Times New Roman" w:cs="Times New Roman"/>
          <w:bCs/>
          <w:sz w:val="28"/>
          <w:szCs w:val="28"/>
        </w:rPr>
        <w:t xml:space="preserve"> ninh và thanh sát hạt nhân:</w:t>
      </w:r>
      <w:r w:rsidR="00531757">
        <w:rPr>
          <w:rFonts w:ascii="Times New Roman" w:eastAsia="Times New Roman" w:hAnsi="Times New Roman" w:cs="Times New Roman"/>
          <w:bCs/>
          <w:sz w:val="28"/>
          <w:szCs w:val="28"/>
          <w:lang w:val="en-US"/>
        </w:rPr>
        <w:t xml:space="preserve"> </w:t>
      </w:r>
      <w:r w:rsidRPr="005A12D1">
        <w:rPr>
          <w:rFonts w:ascii="Times New Roman" w:eastAsia="Times New Roman" w:hAnsi="Times New Roman" w:cs="Times New Roman"/>
          <w:bCs/>
          <w:sz w:val="28"/>
          <w:szCs w:val="28"/>
        </w:rPr>
        <w:t>đang soạn thảo văn bản gửi Bộ KH&amp;CN.</w:t>
      </w:r>
    </w:p>
    <w:p w14:paraId="00000016" w14:textId="717FC832" w:rsidR="007378D9" w:rsidRPr="005A12D1" w:rsidRDefault="005A12D1" w:rsidP="007A2F3C">
      <w:pPr>
        <w:tabs>
          <w:tab w:val="left" w:pos="851"/>
        </w:tabs>
        <w:spacing w:before="120" w:after="120" w:line="240" w:lineRule="auto"/>
        <w:jc w:val="both"/>
        <w:rPr>
          <w:rFonts w:ascii="Times New Roman" w:eastAsia="Times New Roman" w:hAnsi="Times New Roman" w:cs="Times New Roman"/>
          <w:bCs/>
          <w:sz w:val="28"/>
          <w:szCs w:val="28"/>
        </w:rPr>
      </w:pPr>
      <w:bookmarkStart w:id="16" w:name="_kwrn78ax0de4" w:colFirst="0" w:colLast="0"/>
      <w:bookmarkEnd w:id="16"/>
      <w:r>
        <w:rPr>
          <w:rFonts w:ascii="Times New Roman" w:eastAsia="Times New Roman" w:hAnsi="Times New Roman" w:cs="Times New Roman"/>
          <w:bCs/>
          <w:color w:val="FF0000"/>
          <w:sz w:val="28"/>
          <w:szCs w:val="28"/>
          <w:lang w:val="en-US"/>
        </w:rPr>
        <w:tab/>
      </w:r>
      <w:r w:rsidRPr="005A12D1">
        <w:rPr>
          <w:rFonts w:ascii="Times New Roman" w:eastAsia="Times New Roman" w:hAnsi="Times New Roman" w:cs="Times New Roman"/>
          <w:bCs/>
          <w:sz w:val="28"/>
          <w:szCs w:val="28"/>
          <w:lang w:val="en-US"/>
        </w:rPr>
        <w:t>-</w:t>
      </w:r>
      <w:r w:rsidRPr="005A12D1">
        <w:rPr>
          <w:rFonts w:ascii="Times New Roman" w:eastAsia="Times New Roman" w:hAnsi="Times New Roman" w:cs="Times New Roman"/>
          <w:bCs/>
          <w:sz w:val="28"/>
          <w:szCs w:val="28"/>
        </w:rPr>
        <w:t xml:space="preserve"> Công văn số </w:t>
      </w:r>
      <w:r w:rsidRPr="00CA4B3C">
        <w:rPr>
          <w:rFonts w:ascii="Times New Roman" w:eastAsia="Times New Roman" w:hAnsi="Times New Roman" w:cs="Times New Roman"/>
          <w:bCs/>
          <w:color w:val="0070C0"/>
          <w:sz w:val="28"/>
          <w:szCs w:val="28"/>
        </w:rPr>
        <w:t xml:space="preserve">5374/VP-VX </w:t>
      </w:r>
      <w:r w:rsidR="00531757" w:rsidRPr="005A12D1">
        <w:rPr>
          <w:rFonts w:ascii="Times New Roman" w:eastAsia="Times New Roman" w:hAnsi="Times New Roman" w:cs="Times New Roman"/>
          <w:bCs/>
          <w:sz w:val="28"/>
          <w:szCs w:val="28"/>
        </w:rPr>
        <w:t>ngày 09</w:t>
      </w:r>
      <w:r w:rsidR="00531757">
        <w:rPr>
          <w:rFonts w:ascii="Times New Roman" w:eastAsia="Times New Roman" w:hAnsi="Times New Roman" w:cs="Times New Roman"/>
          <w:bCs/>
          <w:sz w:val="28"/>
          <w:szCs w:val="28"/>
          <w:lang w:val="en-US"/>
        </w:rPr>
        <w:t>/</w:t>
      </w:r>
      <w:r w:rsidR="00531757" w:rsidRPr="005A12D1">
        <w:rPr>
          <w:rFonts w:ascii="Times New Roman" w:eastAsia="Times New Roman" w:hAnsi="Times New Roman" w:cs="Times New Roman"/>
          <w:bCs/>
          <w:sz w:val="28"/>
          <w:szCs w:val="28"/>
        </w:rPr>
        <w:t>9</w:t>
      </w:r>
      <w:r w:rsidR="00531757">
        <w:rPr>
          <w:rFonts w:ascii="Times New Roman" w:eastAsia="Times New Roman" w:hAnsi="Times New Roman" w:cs="Times New Roman"/>
          <w:bCs/>
          <w:sz w:val="28"/>
          <w:szCs w:val="28"/>
          <w:lang w:val="en-US"/>
        </w:rPr>
        <w:t>/</w:t>
      </w:r>
      <w:r w:rsidR="00531757" w:rsidRPr="005A12D1">
        <w:rPr>
          <w:rFonts w:ascii="Times New Roman" w:eastAsia="Times New Roman" w:hAnsi="Times New Roman" w:cs="Times New Roman"/>
          <w:bCs/>
          <w:sz w:val="28"/>
          <w:szCs w:val="28"/>
        </w:rPr>
        <w:t xml:space="preserve">2025 </w:t>
      </w:r>
      <w:r w:rsidRPr="005A12D1">
        <w:rPr>
          <w:rFonts w:ascii="Times New Roman" w:eastAsia="Times New Roman" w:hAnsi="Times New Roman" w:cs="Times New Roman"/>
          <w:bCs/>
          <w:sz w:val="28"/>
          <w:szCs w:val="28"/>
        </w:rPr>
        <w:t xml:space="preserve">của Văn phòng </w:t>
      </w:r>
      <w:r w:rsidR="00531757">
        <w:rPr>
          <w:rFonts w:ascii="Times New Roman" w:eastAsia="Times New Roman" w:hAnsi="Times New Roman" w:cs="Times New Roman"/>
          <w:bCs/>
          <w:sz w:val="28"/>
          <w:szCs w:val="28"/>
          <w:lang w:val="en-US"/>
        </w:rPr>
        <w:t>UBND</w:t>
      </w:r>
      <w:r w:rsidRPr="005A12D1">
        <w:rPr>
          <w:rFonts w:ascii="Times New Roman" w:eastAsia="Times New Roman" w:hAnsi="Times New Roman" w:cs="Times New Roman"/>
          <w:bCs/>
          <w:sz w:val="28"/>
          <w:szCs w:val="28"/>
        </w:rPr>
        <w:t xml:space="preserve"> Thành phố về đề nghị góp ý hồ sơ dự thảo Nghị định quy định chi tiết một số điều của Luật Năng lượng nguyên tử về nhà máy điện hạt nhân, lò phản ứng hạt nhân nghiên cứu: </w:t>
      </w:r>
      <w:r w:rsidR="003B0FF4" w:rsidRPr="003B0FF4">
        <w:rPr>
          <w:rFonts w:ascii="Times New Roman" w:eastAsia="Times New Roman" w:hAnsi="Times New Roman" w:cs="Times New Roman"/>
          <w:bCs/>
          <w:color w:val="0070C0"/>
          <w:sz w:val="28"/>
          <w:szCs w:val="28"/>
        </w:rPr>
        <w:t>Công văn số 2588/SKHCN-QLCN ngày 26 tháng 9 năm 2025</w:t>
      </w:r>
      <w:r w:rsidRPr="005A12D1">
        <w:rPr>
          <w:rFonts w:ascii="Times New Roman" w:eastAsia="Times New Roman" w:hAnsi="Times New Roman" w:cs="Times New Roman"/>
          <w:bCs/>
          <w:sz w:val="28"/>
          <w:szCs w:val="28"/>
        </w:rPr>
        <w:t>.</w:t>
      </w:r>
    </w:p>
    <w:p w14:paraId="00000017" w14:textId="77777777" w:rsidR="007378D9" w:rsidRDefault="00000000" w:rsidP="007A2F3C">
      <w:pPr>
        <w:tabs>
          <w:tab w:val="left" w:pos="851"/>
        </w:tabs>
        <w:spacing w:before="120" w:after="120" w:line="240" w:lineRule="auto"/>
        <w:jc w:val="both"/>
        <w:rPr>
          <w:rFonts w:ascii="Times New Roman" w:eastAsia="Times New Roman" w:hAnsi="Times New Roman" w:cs="Times New Roman"/>
          <w:b/>
          <w:sz w:val="28"/>
          <w:szCs w:val="28"/>
        </w:rPr>
      </w:pPr>
      <w:bookmarkStart w:id="17" w:name="_tfmc4ygk3qr4" w:colFirst="0" w:colLast="0"/>
      <w:bookmarkEnd w:id="17"/>
      <w:r>
        <w:rPr>
          <w:rFonts w:ascii="Times New Roman" w:eastAsia="Times New Roman" w:hAnsi="Times New Roman" w:cs="Times New Roman"/>
          <w:b/>
          <w:sz w:val="28"/>
          <w:szCs w:val="28"/>
        </w:rPr>
        <w:t xml:space="preserve">C. KẾT QUẢ THỰC HIỆN TUẦN </w:t>
      </w:r>
      <w:r>
        <w:rPr>
          <w:rFonts w:ascii="Times New Roman" w:eastAsia="Times New Roman" w:hAnsi="Times New Roman" w:cs="Times New Roman"/>
          <w:b/>
          <w:color w:val="FF0000"/>
          <w:sz w:val="28"/>
          <w:szCs w:val="28"/>
        </w:rPr>
        <w:t xml:space="preserve">39 </w:t>
      </w:r>
      <w:r>
        <w:rPr>
          <w:rFonts w:ascii="Times New Roman" w:eastAsia="Times New Roman" w:hAnsi="Times New Roman" w:cs="Times New Roman"/>
          <w:b/>
          <w:sz w:val="28"/>
          <w:szCs w:val="28"/>
        </w:rPr>
        <w:t xml:space="preserve">VÀ KẾ HOẠCH TUẦN </w:t>
      </w:r>
      <w:r>
        <w:rPr>
          <w:rFonts w:ascii="Times New Roman" w:eastAsia="Times New Roman" w:hAnsi="Times New Roman" w:cs="Times New Roman"/>
          <w:b/>
          <w:color w:val="FF0000"/>
          <w:sz w:val="28"/>
          <w:szCs w:val="28"/>
        </w:rPr>
        <w:t>40</w:t>
      </w:r>
      <w:r>
        <w:rPr>
          <w:rFonts w:ascii="Times New Roman" w:eastAsia="Times New Roman" w:hAnsi="Times New Roman" w:cs="Times New Roman"/>
          <w:b/>
          <w:color w:val="980000"/>
          <w:sz w:val="28"/>
          <w:szCs w:val="28"/>
        </w:rPr>
        <w:t xml:space="preserve"> </w:t>
      </w:r>
      <w:r>
        <w:rPr>
          <w:rFonts w:ascii="Times New Roman" w:eastAsia="Times New Roman" w:hAnsi="Times New Roman" w:cs="Times New Roman"/>
          <w:b/>
          <w:sz w:val="28"/>
          <w:szCs w:val="28"/>
        </w:rPr>
        <w:t>NĂM 2025</w:t>
      </w:r>
    </w:p>
    <w:p w14:paraId="00000018" w14:textId="77777777" w:rsidR="007378D9" w:rsidRDefault="00000000" w:rsidP="007A2F3C">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1.</w:t>
      </w:r>
      <w:r>
        <w:rPr>
          <w:rFonts w:ascii="Times New Roman" w:eastAsia="Times New Roman" w:hAnsi="Times New Roman" w:cs="Times New Roman"/>
          <w:sz w:val="14"/>
          <w:szCs w:val="14"/>
        </w:rPr>
        <w:t xml:space="preserve">     </w:t>
      </w:r>
      <w:r>
        <w:rPr>
          <w:rFonts w:ascii="Times New Roman" w:eastAsia="Times New Roman" w:hAnsi="Times New Roman" w:cs="Times New Roman"/>
          <w:b/>
          <w:sz w:val="28"/>
          <w:szCs w:val="28"/>
        </w:rPr>
        <w:t>Kết quả thực hiện trong tuần</w:t>
      </w:r>
    </w:p>
    <w:p w14:paraId="00000019" w14:textId="77777777" w:rsidR="007378D9" w:rsidRDefault="00000000" w:rsidP="007A2F3C">
      <w:pPr>
        <w:spacing w:before="120" w:after="120" w:line="240" w:lineRule="auto"/>
        <w:jc w:val="both"/>
        <w:rPr>
          <w:rFonts w:ascii="Times New Roman" w:eastAsia="Times New Roman" w:hAnsi="Times New Roman" w:cs="Times New Roman"/>
          <w:b/>
          <w:color w:val="FF0000"/>
          <w:sz w:val="28"/>
          <w:szCs w:val="28"/>
        </w:rPr>
      </w:pPr>
      <w:bookmarkStart w:id="18" w:name="_du0zmucts8sc" w:colFirst="0" w:colLast="0"/>
      <w:bookmarkEnd w:id="18"/>
      <w:r>
        <w:rPr>
          <w:rFonts w:ascii="Times New Roman" w:eastAsia="Times New Roman" w:hAnsi="Times New Roman" w:cs="Times New Roman"/>
          <w:b/>
          <w:i/>
          <w:sz w:val="28"/>
          <w:szCs w:val="28"/>
        </w:rPr>
        <w:t xml:space="preserve">a) Doanh nghiệp KH&amp;CN: </w:t>
      </w:r>
      <w:r>
        <w:rPr>
          <w:rFonts w:ascii="Times New Roman" w:eastAsia="Times New Roman" w:hAnsi="Times New Roman" w:cs="Times New Roman"/>
          <w:b/>
          <w:color w:val="FF0000"/>
          <w:sz w:val="28"/>
          <w:szCs w:val="28"/>
        </w:rPr>
        <w:t>Trinh, Nam</w:t>
      </w:r>
    </w:p>
    <w:p w14:paraId="565EC925" w14:textId="77777777" w:rsidR="005A12D1" w:rsidRDefault="00000000" w:rsidP="007A2F3C">
      <w:pPr>
        <w:spacing w:before="120" w:after="120" w:line="240" w:lineRule="auto"/>
        <w:ind w:firstLine="720"/>
        <w:jc w:val="both"/>
        <w:rPr>
          <w:rFonts w:ascii="Times New Roman" w:eastAsia="Times New Roman" w:hAnsi="Times New Roman" w:cs="Times New Roman"/>
          <w:sz w:val="28"/>
          <w:szCs w:val="28"/>
          <w:lang w:val="en-US"/>
        </w:rPr>
      </w:pPr>
      <w:bookmarkStart w:id="19" w:name="_ukqny6qeadml" w:colFirst="0" w:colLast="0"/>
      <w:bookmarkEnd w:id="19"/>
      <w:r w:rsidRPr="005A12D1">
        <w:rPr>
          <w:rFonts w:ascii="Times New Roman" w:eastAsia="Times New Roman" w:hAnsi="Times New Roman" w:cs="Times New Roman"/>
          <w:sz w:val="28"/>
          <w:szCs w:val="28"/>
        </w:rPr>
        <w:t xml:space="preserve">Hồ sơ đề nghị chứng nhận doanh nghiệp KH&amp;CN của Công ty TNHH Phát triển và Ứng dụng Công nghệ Bách Khoa: Tổ chức họp Hội đồng tư vấn thẩm định vào ngày 19/9/2025; Thông báo kết quả giải quyết thủ tục hành chính (Thông báo số 2409/TB-SKHCN ngày 23/9/2025); </w:t>
      </w:r>
    </w:p>
    <w:p w14:paraId="0000001A" w14:textId="0C0A95E0" w:rsidR="007378D9" w:rsidRPr="005A12D1" w:rsidRDefault="005A12D1" w:rsidP="007A2F3C">
      <w:pPr>
        <w:spacing w:before="120" w:after="120" w:line="240" w:lineRule="auto"/>
        <w:ind w:firstLine="720"/>
        <w:jc w:val="both"/>
        <w:rPr>
          <w:rFonts w:ascii="Times New Roman" w:eastAsia="Times New Roman" w:hAnsi="Times New Roman" w:cs="Times New Roman"/>
          <w:sz w:val="28"/>
          <w:szCs w:val="28"/>
          <w:lang w:val="en-US"/>
        </w:rPr>
      </w:pPr>
      <w:r w:rsidRPr="005A12D1">
        <w:rPr>
          <w:rFonts w:ascii="Times New Roman" w:eastAsia="Times New Roman" w:hAnsi="Times New Roman" w:cs="Times New Roman"/>
          <w:sz w:val="28"/>
          <w:szCs w:val="28"/>
        </w:rPr>
        <w:t>Phản hồi Công văn số 2508/CV-ĐN ngày 25 tháng 8 năm 2025 của Công ty TNHH Sản xuất - Thương mại Đại Nam (Công văn số 2465/SKHCN-QLCN ngày 24/9/2025)</w:t>
      </w:r>
      <w:r>
        <w:rPr>
          <w:rFonts w:ascii="Times New Roman" w:eastAsia="Times New Roman" w:hAnsi="Times New Roman" w:cs="Times New Roman"/>
          <w:sz w:val="28"/>
          <w:szCs w:val="28"/>
          <w:lang w:val="en-US"/>
        </w:rPr>
        <w:t>.</w:t>
      </w:r>
    </w:p>
    <w:p w14:paraId="0000001B" w14:textId="77777777" w:rsidR="007378D9" w:rsidRDefault="00000000" w:rsidP="007A2F3C">
      <w:pPr>
        <w:spacing w:before="120" w:after="12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i/>
          <w:sz w:val="28"/>
          <w:szCs w:val="28"/>
        </w:rPr>
        <w:t>b)</w:t>
      </w:r>
      <w:r>
        <w:rPr>
          <w:rFonts w:ascii="Times New Roman" w:eastAsia="Times New Roman" w:hAnsi="Times New Roman" w:cs="Times New Roman"/>
          <w:b/>
          <w:sz w:val="14"/>
          <w:szCs w:val="14"/>
        </w:rPr>
        <w:t xml:space="preserve">    </w:t>
      </w:r>
      <w:r>
        <w:rPr>
          <w:rFonts w:ascii="Times New Roman" w:eastAsia="Times New Roman" w:hAnsi="Times New Roman" w:cs="Times New Roman"/>
          <w:b/>
          <w:i/>
          <w:sz w:val="28"/>
          <w:szCs w:val="28"/>
        </w:rPr>
        <w:t xml:space="preserve">Quỹ phát triển KH&amp;CN của doanh nghiệp: </w:t>
      </w:r>
      <w:r>
        <w:rPr>
          <w:rFonts w:ascii="Times New Roman" w:eastAsia="Times New Roman" w:hAnsi="Times New Roman" w:cs="Times New Roman"/>
          <w:b/>
          <w:color w:val="FF0000"/>
          <w:sz w:val="28"/>
          <w:szCs w:val="28"/>
        </w:rPr>
        <w:t>Trung, Trinh</w:t>
      </w:r>
    </w:p>
    <w:p w14:paraId="0000001C" w14:textId="77777777" w:rsidR="007378D9" w:rsidRPr="005A12D1" w:rsidRDefault="00000000" w:rsidP="007A2F3C">
      <w:pPr>
        <w:spacing w:before="120" w:after="120" w:line="240" w:lineRule="auto"/>
        <w:ind w:firstLine="720"/>
        <w:jc w:val="both"/>
        <w:rPr>
          <w:rFonts w:ascii="Times New Roman" w:eastAsia="Times New Roman" w:hAnsi="Times New Roman" w:cs="Times New Roman"/>
          <w:sz w:val="28"/>
          <w:szCs w:val="28"/>
        </w:rPr>
      </w:pPr>
      <w:bookmarkStart w:id="20" w:name="_jhjfaoaxqqtf" w:colFirst="0" w:colLast="0"/>
      <w:bookmarkEnd w:id="20"/>
      <w:r w:rsidRPr="005A12D1">
        <w:rPr>
          <w:rFonts w:ascii="Times New Roman" w:eastAsia="Times New Roman" w:hAnsi="Times New Roman" w:cs="Times New Roman"/>
          <w:sz w:val="28"/>
          <w:szCs w:val="28"/>
        </w:rPr>
        <w:lastRenderedPageBreak/>
        <w:t>Hướng dẫn sử dụng Quỹ cho Tổng Công ty Xây dựng Sài Gòn TNHH MTV (Công văn số 2342/SKHCN-QLCN ngày 22/9/2025).</w:t>
      </w:r>
    </w:p>
    <w:p w14:paraId="0000001D" w14:textId="77777777" w:rsidR="007378D9" w:rsidRDefault="00000000" w:rsidP="007A2F3C">
      <w:pPr>
        <w:spacing w:before="120" w:after="12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i/>
          <w:sz w:val="28"/>
          <w:szCs w:val="28"/>
        </w:rPr>
        <w:t>c)</w:t>
      </w:r>
      <w:r>
        <w:rPr>
          <w:rFonts w:ascii="Times New Roman" w:eastAsia="Times New Roman" w:hAnsi="Times New Roman" w:cs="Times New Roman"/>
          <w:b/>
          <w:sz w:val="14"/>
          <w:szCs w:val="14"/>
        </w:rPr>
        <w:t xml:space="preserve">    </w:t>
      </w:r>
      <w:r>
        <w:rPr>
          <w:rFonts w:ascii="Times New Roman" w:eastAsia="Times New Roman" w:hAnsi="Times New Roman" w:cs="Times New Roman"/>
          <w:b/>
          <w:i/>
          <w:sz w:val="28"/>
          <w:szCs w:val="28"/>
        </w:rPr>
        <w:t xml:space="preserve">Chuyển giao công nghệ: </w:t>
      </w:r>
      <w:r>
        <w:rPr>
          <w:rFonts w:ascii="Times New Roman" w:eastAsia="Times New Roman" w:hAnsi="Times New Roman" w:cs="Times New Roman"/>
          <w:b/>
          <w:color w:val="FF0000"/>
          <w:sz w:val="28"/>
          <w:szCs w:val="28"/>
        </w:rPr>
        <w:t>Tính, Nam</w:t>
      </w:r>
    </w:p>
    <w:p w14:paraId="0000001E" w14:textId="77777777" w:rsidR="007378D9" w:rsidRPr="005A12D1" w:rsidRDefault="00000000" w:rsidP="007A2F3C">
      <w:pPr>
        <w:spacing w:before="120" w:after="120" w:line="240" w:lineRule="auto"/>
        <w:ind w:firstLine="720"/>
        <w:jc w:val="both"/>
        <w:rPr>
          <w:rFonts w:ascii="Times New Roman" w:eastAsia="Times New Roman" w:hAnsi="Times New Roman" w:cs="Times New Roman"/>
          <w:sz w:val="28"/>
          <w:szCs w:val="28"/>
        </w:rPr>
      </w:pPr>
      <w:bookmarkStart w:id="21" w:name="_4wofdg2u78sw" w:colFirst="0" w:colLast="0"/>
      <w:bookmarkEnd w:id="21"/>
      <w:r w:rsidRPr="005A12D1">
        <w:rPr>
          <w:rFonts w:ascii="Times New Roman" w:eastAsia="Times New Roman" w:hAnsi="Times New Roman" w:cs="Times New Roman"/>
          <w:sz w:val="28"/>
          <w:szCs w:val="28"/>
        </w:rPr>
        <w:t>Công văn gửi báo cáo việc thi hành Luật Chuyển giao công nghệ số 07/2017/QH14 gửi Cục Đổi mới sáng tạo (Công văn số 2246/SKHCN-QLCN ngày 18/9/2025).</w:t>
      </w:r>
    </w:p>
    <w:p w14:paraId="0000001F" w14:textId="77777777" w:rsidR="007378D9" w:rsidRPr="005A12D1" w:rsidRDefault="00000000" w:rsidP="007A2F3C">
      <w:pPr>
        <w:spacing w:before="120" w:after="120" w:line="240" w:lineRule="auto"/>
        <w:ind w:firstLine="720"/>
        <w:jc w:val="both"/>
        <w:rPr>
          <w:rFonts w:ascii="Times New Roman" w:eastAsia="Times New Roman" w:hAnsi="Times New Roman" w:cs="Times New Roman"/>
          <w:sz w:val="28"/>
          <w:szCs w:val="28"/>
        </w:rPr>
      </w:pPr>
      <w:bookmarkStart w:id="22" w:name="_wx3ytjswdbjf" w:colFirst="0" w:colLast="0"/>
      <w:bookmarkEnd w:id="22"/>
      <w:r w:rsidRPr="005A12D1">
        <w:rPr>
          <w:rFonts w:ascii="Times New Roman" w:eastAsia="Times New Roman" w:hAnsi="Times New Roman" w:cs="Times New Roman"/>
          <w:sz w:val="28"/>
          <w:szCs w:val="28"/>
        </w:rPr>
        <w:t>Hướng dẫn hồ sơ đề nghị chứng nhận chuyển giao công nghệ cho Công ty TNHH Sakata Inx Việt Nam.</w:t>
      </w:r>
    </w:p>
    <w:p w14:paraId="00000020" w14:textId="77777777" w:rsidR="007378D9" w:rsidRDefault="00000000" w:rsidP="007A2F3C">
      <w:pPr>
        <w:spacing w:before="120" w:after="120" w:line="240" w:lineRule="auto"/>
        <w:ind w:right="40"/>
        <w:jc w:val="both"/>
        <w:rPr>
          <w:rFonts w:ascii="Times New Roman" w:eastAsia="Times New Roman" w:hAnsi="Times New Roman" w:cs="Times New Roman"/>
          <w:b/>
          <w:i/>
          <w:sz w:val="28"/>
          <w:szCs w:val="28"/>
        </w:rPr>
      </w:pPr>
      <w:bookmarkStart w:id="23" w:name="_1s2fvmapepnq" w:colFirst="0" w:colLast="0"/>
      <w:bookmarkEnd w:id="23"/>
      <w:r>
        <w:rPr>
          <w:rFonts w:ascii="Times New Roman" w:eastAsia="Times New Roman" w:hAnsi="Times New Roman" w:cs="Times New Roman"/>
          <w:b/>
          <w:i/>
          <w:sz w:val="28"/>
          <w:szCs w:val="28"/>
        </w:rPr>
        <w:t>d)</w:t>
      </w:r>
      <w:r>
        <w:rPr>
          <w:rFonts w:ascii="Times New Roman" w:eastAsia="Times New Roman" w:hAnsi="Times New Roman" w:cs="Times New Roman"/>
          <w:b/>
          <w:sz w:val="14"/>
          <w:szCs w:val="14"/>
        </w:rPr>
        <w:t xml:space="preserve">     </w:t>
      </w:r>
      <w:r>
        <w:rPr>
          <w:rFonts w:ascii="Times New Roman" w:eastAsia="Times New Roman" w:hAnsi="Times New Roman" w:cs="Times New Roman"/>
          <w:b/>
          <w:i/>
          <w:sz w:val="28"/>
          <w:szCs w:val="28"/>
        </w:rPr>
        <w:t>Có ý kiến công nghệ dự án đầu tư:</w:t>
      </w:r>
    </w:p>
    <w:p w14:paraId="00000021" w14:textId="77777777" w:rsidR="007378D9" w:rsidRDefault="00000000" w:rsidP="007A2F3C">
      <w:pPr>
        <w:spacing w:before="120" w:after="120" w:line="240" w:lineRule="auto"/>
        <w:jc w:val="both"/>
        <w:rPr>
          <w:rFonts w:ascii="Times New Roman" w:eastAsia="Times New Roman" w:hAnsi="Times New Roman" w:cs="Times New Roman"/>
          <w:b/>
          <w:color w:val="FF0000"/>
          <w:sz w:val="28"/>
          <w:szCs w:val="28"/>
        </w:rPr>
      </w:pPr>
      <w:bookmarkStart w:id="24" w:name="_ch1xzu1ptrsw" w:colFirst="0" w:colLast="0"/>
      <w:bookmarkEnd w:id="24"/>
      <w:r>
        <w:rPr>
          <w:rFonts w:ascii="Times New Roman" w:eastAsia="Times New Roman" w:hAnsi="Times New Roman" w:cs="Times New Roman"/>
          <w:b/>
          <w:sz w:val="28"/>
          <w:szCs w:val="28"/>
        </w:rPr>
        <w:t xml:space="preserve">● Đánh giá về công nghệ  theo QĐ số 29/2023/QĐ-TTg: </w:t>
      </w:r>
      <w:r>
        <w:rPr>
          <w:rFonts w:ascii="Times New Roman" w:eastAsia="Times New Roman" w:hAnsi="Times New Roman" w:cs="Times New Roman"/>
          <w:b/>
          <w:color w:val="FF0000"/>
          <w:sz w:val="28"/>
          <w:szCs w:val="28"/>
        </w:rPr>
        <w:t>Đăng, Tính</w:t>
      </w:r>
    </w:p>
    <w:p w14:paraId="00000023" w14:textId="77777777" w:rsidR="007378D9" w:rsidRDefault="00000000" w:rsidP="007A2F3C">
      <w:pPr>
        <w:spacing w:before="120" w:after="120" w:line="240" w:lineRule="auto"/>
        <w:jc w:val="both"/>
        <w:rPr>
          <w:rFonts w:ascii="Times New Roman" w:eastAsia="Times New Roman" w:hAnsi="Times New Roman" w:cs="Times New Roman"/>
          <w:b/>
          <w:color w:val="FF0000"/>
          <w:sz w:val="28"/>
          <w:szCs w:val="28"/>
        </w:rPr>
      </w:pPr>
      <w:bookmarkStart w:id="25" w:name="_s3nwg720fjkl" w:colFirst="0" w:colLast="0"/>
      <w:bookmarkStart w:id="26" w:name="_bwjvc6jewf9k" w:colFirst="0" w:colLast="0"/>
      <w:bookmarkEnd w:id="25"/>
      <w:bookmarkEnd w:id="26"/>
      <w:r>
        <w:rPr>
          <w:rFonts w:ascii="Times New Roman" w:eastAsia="Times New Roman" w:hAnsi="Times New Roman" w:cs="Times New Roman"/>
          <w:b/>
          <w:sz w:val="28"/>
          <w:szCs w:val="28"/>
        </w:rPr>
        <w:t xml:space="preserve">● Góp ý dự án đầu tư, dự án công nghệ cao: </w:t>
      </w:r>
      <w:r>
        <w:rPr>
          <w:rFonts w:ascii="Times New Roman" w:eastAsia="Times New Roman" w:hAnsi="Times New Roman" w:cs="Times New Roman"/>
          <w:b/>
          <w:color w:val="FF0000"/>
          <w:sz w:val="28"/>
          <w:szCs w:val="28"/>
        </w:rPr>
        <w:t>Tất cả anh chị chuyên viên</w:t>
      </w:r>
    </w:p>
    <w:p w14:paraId="00000024" w14:textId="77777777" w:rsidR="007378D9" w:rsidRDefault="00000000" w:rsidP="007A2F3C">
      <w:pPr>
        <w:spacing w:before="120" w:after="120" w:line="240" w:lineRule="auto"/>
        <w:jc w:val="both"/>
        <w:rPr>
          <w:rFonts w:ascii="Times New Roman" w:eastAsia="Times New Roman" w:hAnsi="Times New Roman" w:cs="Times New Roman"/>
          <w:sz w:val="28"/>
          <w:szCs w:val="28"/>
        </w:rPr>
      </w:pPr>
      <w:bookmarkStart w:id="27" w:name="_qsthus9pczvz" w:colFirst="0" w:colLast="0"/>
      <w:bookmarkEnd w:id="27"/>
      <w:r w:rsidRPr="005A12D1">
        <w:rPr>
          <w:rFonts w:ascii="Times New Roman" w:eastAsia="Times New Roman" w:hAnsi="Times New Roman" w:cs="Times New Roman"/>
          <w:color w:val="0070C0"/>
          <w:sz w:val="28"/>
          <w:szCs w:val="28"/>
        </w:rPr>
        <w:t xml:space="preserve">(1) </w:t>
      </w:r>
      <w:r>
        <w:rPr>
          <w:rFonts w:ascii="Times New Roman" w:eastAsia="Times New Roman" w:hAnsi="Times New Roman" w:cs="Times New Roman"/>
          <w:sz w:val="28"/>
          <w:szCs w:val="28"/>
        </w:rPr>
        <w:t xml:space="preserve">Góp ý hồ sơ đề nghị chấp thuận chủ trương đầu tư Dự án Trung tâm hỏa táng Đa Phước của Công ty TNHH MTV Môi trường đô thị Thành phố (Công văn số 2408/SKHCN-QLCN ngày 23/9/2025); </w:t>
      </w:r>
      <w:r w:rsidRPr="005A12D1">
        <w:rPr>
          <w:rFonts w:ascii="Times New Roman" w:eastAsia="Times New Roman" w:hAnsi="Times New Roman" w:cs="Times New Roman"/>
          <w:color w:val="0070C0"/>
          <w:sz w:val="28"/>
          <w:szCs w:val="28"/>
        </w:rPr>
        <w:t xml:space="preserve">(2) </w:t>
      </w:r>
      <w:r>
        <w:rPr>
          <w:rFonts w:ascii="Times New Roman" w:eastAsia="Times New Roman" w:hAnsi="Times New Roman" w:cs="Times New Roman"/>
          <w:sz w:val="28"/>
          <w:szCs w:val="28"/>
        </w:rPr>
        <w:t xml:space="preserve">ý kiến hồ sơ đề xuất thực hiện dự án Nhà máy xử lý chất thải sinh hoạt và công nghiệp tại đặc khu Côn Đảo của Chi nhánh 1 Công ty TNHH Xử lý Môi trường Sạch Việt Nam (Công văn số 2369/SKHCN-QLCN ngày 23/9/2025); </w:t>
      </w:r>
      <w:r w:rsidRPr="005A12D1">
        <w:rPr>
          <w:rFonts w:ascii="Times New Roman" w:eastAsia="Times New Roman" w:hAnsi="Times New Roman" w:cs="Times New Roman"/>
          <w:color w:val="0070C0"/>
          <w:sz w:val="28"/>
          <w:szCs w:val="28"/>
        </w:rPr>
        <w:t xml:space="preserve">(3) </w:t>
      </w:r>
      <w:r>
        <w:rPr>
          <w:rFonts w:ascii="Times New Roman" w:eastAsia="Times New Roman" w:hAnsi="Times New Roman" w:cs="Times New Roman"/>
          <w:sz w:val="28"/>
          <w:szCs w:val="28"/>
        </w:rPr>
        <w:t xml:space="preserve">ý kiến đối với hồ sơ đề nghị chấp thuận chủ trương đầu tư dự án nhà máy năng lượng mặt trời Phước Hòa (Công văn số 2489/SKHCN-QLCN ngày 25/9/2025). </w:t>
      </w:r>
    </w:p>
    <w:p w14:paraId="00000026" w14:textId="77777777" w:rsidR="007378D9" w:rsidRDefault="00000000" w:rsidP="007A2F3C">
      <w:pPr>
        <w:spacing w:before="120" w:after="120" w:line="240" w:lineRule="auto"/>
        <w:jc w:val="both"/>
        <w:rPr>
          <w:rFonts w:ascii="Times New Roman" w:eastAsia="Times New Roman" w:hAnsi="Times New Roman" w:cs="Times New Roman"/>
          <w:b/>
          <w:color w:val="FF0000"/>
          <w:sz w:val="28"/>
          <w:szCs w:val="28"/>
        </w:rPr>
      </w:pPr>
      <w:bookmarkStart w:id="28" w:name="_p4ffwk7cami7" w:colFirst="0" w:colLast="0"/>
      <w:bookmarkEnd w:id="28"/>
      <w:r>
        <w:rPr>
          <w:rFonts w:ascii="Times New Roman" w:eastAsia="Times New Roman" w:hAnsi="Times New Roman" w:cs="Times New Roman"/>
          <w:b/>
          <w:i/>
          <w:sz w:val="28"/>
          <w:szCs w:val="28"/>
        </w:rPr>
        <w:t>e)</w:t>
      </w:r>
      <w:r>
        <w:rPr>
          <w:rFonts w:ascii="Times New Roman" w:eastAsia="Times New Roman" w:hAnsi="Times New Roman" w:cs="Times New Roman"/>
          <w:b/>
          <w:sz w:val="14"/>
          <w:szCs w:val="14"/>
        </w:rPr>
        <w:t xml:space="preserve">       </w:t>
      </w:r>
      <w:r>
        <w:rPr>
          <w:rFonts w:ascii="Times New Roman" w:eastAsia="Times New Roman" w:hAnsi="Times New Roman" w:cs="Times New Roman"/>
          <w:b/>
          <w:i/>
          <w:sz w:val="28"/>
          <w:szCs w:val="28"/>
        </w:rPr>
        <w:t xml:space="preserve">Quản lý An toàn bức xạ, năng lượng nguyên tử: </w:t>
      </w:r>
    </w:p>
    <w:p w14:paraId="00000027" w14:textId="77777777" w:rsidR="007378D9" w:rsidRDefault="00000000" w:rsidP="007A2F3C">
      <w:pPr>
        <w:spacing w:before="120" w:after="120" w:line="240" w:lineRule="auto"/>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 xml:space="preserve">● Thiết bị X-quang chẩn đoán trong y tế: </w:t>
      </w:r>
      <w:r>
        <w:rPr>
          <w:rFonts w:ascii="Times New Roman" w:eastAsia="Times New Roman" w:hAnsi="Times New Roman" w:cs="Times New Roman"/>
          <w:b/>
          <w:color w:val="FF0000"/>
          <w:sz w:val="28"/>
          <w:szCs w:val="28"/>
        </w:rPr>
        <w:t>Khoa, Sang</w:t>
      </w:r>
    </w:p>
    <w:p w14:paraId="00000028" w14:textId="77777777" w:rsidR="007378D9" w:rsidRPr="005A12D1" w:rsidRDefault="00000000" w:rsidP="007A2F3C">
      <w:pPr>
        <w:spacing w:before="120" w:after="120" w:line="240" w:lineRule="auto"/>
        <w:ind w:firstLine="720"/>
        <w:jc w:val="both"/>
        <w:rPr>
          <w:rFonts w:ascii="Times New Roman" w:eastAsia="Times New Roman" w:hAnsi="Times New Roman" w:cs="Times New Roman"/>
          <w:sz w:val="28"/>
          <w:szCs w:val="28"/>
        </w:rPr>
      </w:pPr>
      <w:r w:rsidRPr="005A12D1">
        <w:rPr>
          <w:rFonts w:ascii="Times New Roman" w:eastAsia="Times New Roman" w:hAnsi="Times New Roman" w:cs="Times New Roman"/>
          <w:sz w:val="28"/>
          <w:szCs w:val="28"/>
        </w:rPr>
        <w:t>- Thẩm định cấp giấy phép tiến hành công việc bức xạ trong X-quang chẩn đoán y tế cho 06 cơ sở y tế: cấp mới 07 thiết bị, gia hạn 0 thiết bị, sửa đổi 0 thiết bị.</w:t>
      </w:r>
    </w:p>
    <w:p w14:paraId="00000029" w14:textId="77777777" w:rsidR="007378D9" w:rsidRPr="005A12D1" w:rsidRDefault="00000000" w:rsidP="007A2F3C">
      <w:pPr>
        <w:spacing w:before="120" w:after="120" w:line="240" w:lineRule="auto"/>
        <w:ind w:firstLine="720"/>
        <w:jc w:val="both"/>
        <w:rPr>
          <w:rFonts w:ascii="Times New Roman" w:eastAsia="Times New Roman" w:hAnsi="Times New Roman" w:cs="Times New Roman"/>
          <w:sz w:val="28"/>
          <w:szCs w:val="28"/>
        </w:rPr>
      </w:pPr>
      <w:r w:rsidRPr="005A12D1">
        <w:rPr>
          <w:rFonts w:ascii="Times New Roman" w:eastAsia="Times New Roman" w:hAnsi="Times New Roman" w:cs="Times New Roman"/>
          <w:sz w:val="28"/>
          <w:szCs w:val="28"/>
        </w:rPr>
        <w:t>- Cấp 10 chứng chỉ nhân viên bức xạ.</w:t>
      </w:r>
    </w:p>
    <w:p w14:paraId="0000002A" w14:textId="77777777" w:rsidR="007378D9" w:rsidRPr="005A12D1" w:rsidRDefault="00000000" w:rsidP="007A2F3C">
      <w:pPr>
        <w:spacing w:before="120" w:after="120" w:line="240" w:lineRule="auto"/>
        <w:ind w:firstLine="720"/>
        <w:jc w:val="both"/>
        <w:rPr>
          <w:rFonts w:ascii="Times New Roman" w:eastAsia="Times New Roman" w:hAnsi="Times New Roman" w:cs="Times New Roman"/>
          <w:sz w:val="28"/>
          <w:szCs w:val="28"/>
        </w:rPr>
      </w:pPr>
      <w:bookmarkStart w:id="29" w:name="_a4c4j3i6bxob" w:colFirst="0" w:colLast="0"/>
      <w:bookmarkEnd w:id="29"/>
      <w:r w:rsidRPr="005A12D1">
        <w:rPr>
          <w:rFonts w:ascii="Times New Roman" w:eastAsia="Times New Roman" w:hAnsi="Times New Roman" w:cs="Times New Roman"/>
          <w:sz w:val="28"/>
          <w:szCs w:val="28"/>
        </w:rPr>
        <w:t>- Cấp 13 giấy xác nhận khai báo cho 13 đơn vị, 16 thiết bị</w:t>
      </w:r>
    </w:p>
    <w:p w14:paraId="0000002B" w14:textId="77777777" w:rsidR="007378D9" w:rsidRDefault="00000000" w:rsidP="007A2F3C">
      <w:pPr>
        <w:spacing w:before="120" w:after="120" w:line="240" w:lineRule="auto"/>
        <w:jc w:val="both"/>
        <w:rPr>
          <w:rFonts w:ascii="Times New Roman" w:eastAsia="Times New Roman" w:hAnsi="Times New Roman" w:cs="Times New Roman"/>
          <w:b/>
          <w:color w:val="FF0000"/>
          <w:sz w:val="28"/>
          <w:szCs w:val="28"/>
        </w:rPr>
      </w:pPr>
      <w:r>
        <w:rPr>
          <w:rFonts w:ascii="Times New Roman" w:eastAsia="Times New Roman" w:hAnsi="Times New Roman" w:cs="Times New Roman"/>
          <w:b/>
          <w:sz w:val="28"/>
          <w:szCs w:val="28"/>
        </w:rPr>
        <w:t xml:space="preserve">● Thiết bị SPECT/CT, PET/CT thiết bị bức xạ phát tia X: </w:t>
      </w:r>
      <w:r>
        <w:rPr>
          <w:rFonts w:ascii="Times New Roman" w:eastAsia="Times New Roman" w:hAnsi="Times New Roman" w:cs="Times New Roman"/>
          <w:b/>
          <w:color w:val="FF0000"/>
          <w:sz w:val="28"/>
          <w:szCs w:val="28"/>
        </w:rPr>
        <w:t>Trung, Sang</w:t>
      </w:r>
    </w:p>
    <w:p w14:paraId="0000002C" w14:textId="02F36912" w:rsidR="007378D9" w:rsidRPr="005A12D1" w:rsidRDefault="00000000" w:rsidP="007A2F3C">
      <w:pPr>
        <w:spacing w:before="120" w:after="120" w:line="240" w:lineRule="auto"/>
        <w:ind w:firstLine="720"/>
        <w:jc w:val="both"/>
        <w:rPr>
          <w:rFonts w:ascii="Times New Roman" w:eastAsia="Times New Roman" w:hAnsi="Times New Roman" w:cs="Times New Roman"/>
          <w:sz w:val="28"/>
          <w:szCs w:val="28"/>
        </w:rPr>
      </w:pPr>
      <w:bookmarkStart w:id="30" w:name="_q7g4ojknir2m" w:colFirst="0" w:colLast="0"/>
      <w:bookmarkEnd w:id="30"/>
      <w:r w:rsidRPr="005A12D1">
        <w:rPr>
          <w:rFonts w:ascii="Times New Roman" w:eastAsia="Times New Roman" w:hAnsi="Times New Roman" w:cs="Times New Roman"/>
          <w:sz w:val="28"/>
          <w:szCs w:val="28"/>
        </w:rPr>
        <w:t xml:space="preserve">Hướng dẫn bổ sung hồ sơ đối với 03 hồ sơ đề nghị </w:t>
      </w:r>
      <w:r w:rsidRPr="005A12D1">
        <w:rPr>
          <w:rFonts w:ascii="Times New Roman" w:eastAsia="Times New Roman" w:hAnsi="Times New Roman" w:cs="Times New Roman"/>
          <w:sz w:val="28"/>
          <w:szCs w:val="28"/>
          <w:highlight w:val="white"/>
        </w:rPr>
        <w:t>Cấp Giấy phép tiến hành công việc bức xạ</w:t>
      </w:r>
      <w:r w:rsidRPr="005A12D1">
        <w:rPr>
          <w:rFonts w:ascii="Times New Roman" w:eastAsia="Times New Roman" w:hAnsi="Times New Roman" w:cs="Times New Roman"/>
          <w:sz w:val="28"/>
          <w:szCs w:val="28"/>
        </w:rPr>
        <w:t xml:space="preserve">; 04 hồ sơ đề nghị cấp chứng chỉ nhân viên bức xạ. </w:t>
      </w:r>
    </w:p>
    <w:p w14:paraId="0000002D" w14:textId="77777777" w:rsidR="007378D9" w:rsidRDefault="00000000" w:rsidP="007A2F3C">
      <w:pPr>
        <w:spacing w:before="120" w:after="120" w:line="240" w:lineRule="auto"/>
        <w:jc w:val="both"/>
        <w:rPr>
          <w:rFonts w:ascii="Times New Roman" w:eastAsia="Times New Roman" w:hAnsi="Times New Roman" w:cs="Times New Roman"/>
          <w:b/>
          <w:color w:val="FF0000"/>
          <w:sz w:val="28"/>
          <w:szCs w:val="28"/>
        </w:rPr>
      </w:pPr>
      <w:bookmarkStart w:id="31" w:name="_jmgs49jphl45" w:colFirst="0" w:colLast="0"/>
      <w:bookmarkEnd w:id="31"/>
      <w:r>
        <w:rPr>
          <w:rFonts w:ascii="Times New Roman" w:eastAsia="Times New Roman" w:hAnsi="Times New Roman" w:cs="Times New Roman"/>
          <w:b/>
          <w:sz w:val="28"/>
          <w:szCs w:val="28"/>
        </w:rPr>
        <w:t xml:space="preserve">● Khác: </w:t>
      </w:r>
      <w:r>
        <w:rPr>
          <w:rFonts w:ascii="Times New Roman" w:eastAsia="Times New Roman" w:hAnsi="Times New Roman" w:cs="Times New Roman"/>
          <w:b/>
          <w:color w:val="FF0000"/>
          <w:sz w:val="28"/>
          <w:szCs w:val="28"/>
        </w:rPr>
        <w:t>Khoa, Sang, Trung</w:t>
      </w:r>
    </w:p>
    <w:p w14:paraId="0000002E" w14:textId="77777777" w:rsidR="007378D9" w:rsidRPr="005A12D1" w:rsidRDefault="00000000" w:rsidP="007A2F3C">
      <w:pPr>
        <w:spacing w:before="120" w:after="120" w:line="240" w:lineRule="auto"/>
        <w:jc w:val="both"/>
        <w:rPr>
          <w:rFonts w:ascii="Times New Roman" w:eastAsia="Times New Roman" w:hAnsi="Times New Roman" w:cs="Times New Roman"/>
          <w:b/>
          <w:sz w:val="28"/>
          <w:szCs w:val="28"/>
        </w:rPr>
      </w:pPr>
      <w:bookmarkStart w:id="32" w:name="_kuc9ha65vbvo" w:colFirst="0" w:colLast="0"/>
      <w:bookmarkEnd w:id="32"/>
      <w:r w:rsidRPr="005A12D1">
        <w:rPr>
          <w:rFonts w:ascii="Times New Roman" w:eastAsia="Times New Roman" w:hAnsi="Times New Roman" w:cs="Times New Roman"/>
          <w:color w:val="0070C0"/>
          <w:sz w:val="28"/>
          <w:szCs w:val="28"/>
        </w:rPr>
        <w:t xml:space="preserve">(1) </w:t>
      </w:r>
      <w:r w:rsidRPr="005A12D1">
        <w:rPr>
          <w:rFonts w:ascii="Times New Roman" w:eastAsia="Times New Roman" w:hAnsi="Times New Roman" w:cs="Times New Roman"/>
          <w:sz w:val="28"/>
          <w:szCs w:val="28"/>
        </w:rPr>
        <w:t xml:space="preserve">Công văn về việc mời họp các nội dung liên quan đến xác định các chất phóng xạ vô chủ (Công văn số 2223/SKHCN-QLCN ngày 18 tháng 9 năm 2025), </w:t>
      </w:r>
      <w:r w:rsidRPr="005A12D1">
        <w:rPr>
          <w:rFonts w:ascii="Times New Roman" w:eastAsia="Times New Roman" w:hAnsi="Times New Roman" w:cs="Times New Roman"/>
          <w:color w:val="0070C0"/>
          <w:sz w:val="28"/>
          <w:szCs w:val="28"/>
        </w:rPr>
        <w:t xml:space="preserve">(2) </w:t>
      </w:r>
      <w:r w:rsidRPr="005A12D1">
        <w:rPr>
          <w:rFonts w:ascii="Times New Roman" w:eastAsia="Times New Roman" w:hAnsi="Times New Roman" w:cs="Times New Roman"/>
          <w:sz w:val="28"/>
          <w:szCs w:val="28"/>
        </w:rPr>
        <w:t xml:space="preserve">Tờ trình về việc ban hành Kế hoạch Tổ chức diễn tập ứng phó sự cố bức xạ và hạt nhân trên địa bàn Thành phố Hồ Chí Minh năm 2025 (Tờ trình số 2300/ TTr-SKHCN ngày 19 tháng 9 năm 2025), </w:t>
      </w:r>
      <w:r w:rsidRPr="005A12D1">
        <w:rPr>
          <w:rFonts w:ascii="Times New Roman" w:eastAsia="Times New Roman" w:hAnsi="Times New Roman" w:cs="Times New Roman"/>
          <w:color w:val="0070C0"/>
          <w:sz w:val="28"/>
          <w:szCs w:val="28"/>
        </w:rPr>
        <w:t xml:space="preserve">(3) </w:t>
      </w:r>
      <w:r w:rsidRPr="005A12D1">
        <w:rPr>
          <w:rFonts w:ascii="Times New Roman" w:eastAsia="Times New Roman" w:hAnsi="Times New Roman" w:cs="Times New Roman"/>
          <w:sz w:val="28"/>
          <w:szCs w:val="28"/>
        </w:rPr>
        <w:t xml:space="preserve">Tờ trình về việc ký duyệt kết quả giải quyết hồ sơ đề nghị cấp giấy phép tiến hành công việc bức xạ (sử dụng thiết bị bức xạ chụp cắt lớp vi tính tích hợp SPECT) (Tờ trình số 2353/ TTr-SKHCN ngày 22 tháng 9 năm 2025), </w:t>
      </w:r>
      <w:r w:rsidRPr="005A12D1">
        <w:rPr>
          <w:rFonts w:ascii="Times New Roman" w:eastAsia="Times New Roman" w:hAnsi="Times New Roman" w:cs="Times New Roman"/>
          <w:color w:val="0070C0"/>
          <w:sz w:val="28"/>
          <w:szCs w:val="28"/>
        </w:rPr>
        <w:t xml:space="preserve">(4) </w:t>
      </w:r>
      <w:r w:rsidRPr="005A12D1">
        <w:rPr>
          <w:rFonts w:ascii="Times New Roman" w:eastAsia="Times New Roman" w:hAnsi="Times New Roman" w:cs="Times New Roman"/>
          <w:sz w:val="28"/>
          <w:szCs w:val="28"/>
        </w:rPr>
        <w:t xml:space="preserve">Tờ trình về việc thông báo hồ sơ đầy đủ, hợp lệ và phí </w:t>
      </w:r>
      <w:r w:rsidRPr="005A12D1">
        <w:rPr>
          <w:rFonts w:ascii="Times New Roman" w:eastAsia="Times New Roman" w:hAnsi="Times New Roman" w:cs="Times New Roman"/>
          <w:sz w:val="28"/>
          <w:szCs w:val="28"/>
        </w:rPr>
        <w:lastRenderedPageBreak/>
        <w:t>thẩm định cấp giấy phép tiến hành công việc bức xạ Công ty TNHH Intel Products Việt Nam (Tờ trình số 2471/ TTr-SKHCN ngày 24 tháng 9 năm 2025)</w:t>
      </w:r>
    </w:p>
    <w:p w14:paraId="0000002F" w14:textId="77777777" w:rsidR="007378D9" w:rsidRDefault="00000000" w:rsidP="007A2F3C">
      <w:pPr>
        <w:spacing w:before="120" w:after="120" w:line="240" w:lineRule="auto"/>
        <w:jc w:val="both"/>
        <w:rPr>
          <w:rFonts w:ascii="Times New Roman" w:eastAsia="Times New Roman" w:hAnsi="Times New Roman" w:cs="Times New Roman"/>
          <w:b/>
          <w:color w:val="FF0000"/>
          <w:sz w:val="28"/>
          <w:szCs w:val="28"/>
        </w:rPr>
      </w:pPr>
      <w:bookmarkStart w:id="33" w:name="_c913crhrcgy1" w:colFirst="0" w:colLast="0"/>
      <w:bookmarkEnd w:id="33"/>
      <w:r>
        <w:rPr>
          <w:rFonts w:ascii="Times New Roman" w:eastAsia="Times New Roman" w:hAnsi="Times New Roman" w:cs="Times New Roman"/>
          <w:b/>
          <w:i/>
          <w:sz w:val="28"/>
          <w:szCs w:val="28"/>
        </w:rPr>
        <w:t xml:space="preserve">f) Công việc khác: </w:t>
      </w:r>
      <w:r>
        <w:rPr>
          <w:rFonts w:ascii="Times New Roman" w:eastAsia="Times New Roman" w:hAnsi="Times New Roman" w:cs="Times New Roman"/>
          <w:b/>
          <w:color w:val="FF0000"/>
          <w:sz w:val="28"/>
          <w:szCs w:val="28"/>
        </w:rPr>
        <w:t>Tất cả anh chị chuyên viên</w:t>
      </w:r>
    </w:p>
    <w:p w14:paraId="00000035" w14:textId="6A39D90E" w:rsidR="007378D9" w:rsidRPr="005A12D1" w:rsidRDefault="00000000" w:rsidP="007A2F3C">
      <w:pPr>
        <w:spacing w:before="120" w:after="120" w:line="240" w:lineRule="auto"/>
        <w:jc w:val="both"/>
        <w:rPr>
          <w:rFonts w:ascii="Times New Roman" w:eastAsia="Times New Roman" w:hAnsi="Times New Roman" w:cs="Times New Roman"/>
          <w:color w:val="5B0F00"/>
          <w:sz w:val="26"/>
          <w:szCs w:val="26"/>
          <w:shd w:val="clear" w:color="auto" w:fill="F5F5F5"/>
          <w:lang w:val="en-US"/>
        </w:rPr>
      </w:pPr>
      <w:r>
        <w:rPr>
          <w:rFonts w:ascii="Times New Roman" w:eastAsia="Times New Roman" w:hAnsi="Times New Roman" w:cs="Times New Roman"/>
          <w:b/>
          <w:sz w:val="28"/>
          <w:szCs w:val="28"/>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8"/>
          <w:szCs w:val="28"/>
        </w:rPr>
        <w:t xml:space="preserve">Tham mưu văn bản: </w:t>
      </w:r>
      <w:bookmarkStart w:id="34" w:name="_2hckss3xejrz" w:colFirst="0" w:colLast="0"/>
      <w:bookmarkEnd w:id="34"/>
      <w:r w:rsidR="005A12D1" w:rsidRPr="005A12D1">
        <w:rPr>
          <w:rFonts w:ascii="Times New Roman" w:eastAsia="Times New Roman" w:hAnsi="Times New Roman" w:cs="Times New Roman"/>
          <w:bCs/>
          <w:color w:val="0070C0"/>
          <w:sz w:val="28"/>
          <w:szCs w:val="28"/>
          <w:lang w:val="en-US"/>
        </w:rPr>
        <w:t>(1)</w:t>
      </w:r>
      <w:r w:rsidR="005A12D1" w:rsidRPr="005A12D1">
        <w:rPr>
          <w:rFonts w:ascii="Times New Roman" w:eastAsia="Times New Roman" w:hAnsi="Times New Roman" w:cs="Times New Roman"/>
          <w:b/>
          <w:color w:val="0070C0"/>
          <w:sz w:val="28"/>
          <w:szCs w:val="28"/>
          <w:lang w:val="en-US"/>
        </w:rPr>
        <w:t xml:space="preserve"> </w:t>
      </w:r>
      <w:r w:rsidR="005A12D1" w:rsidRPr="005A12D1">
        <w:rPr>
          <w:rFonts w:ascii="Times New Roman" w:eastAsia="Times New Roman" w:hAnsi="Times New Roman" w:cs="Times New Roman"/>
          <w:sz w:val="28"/>
          <w:szCs w:val="28"/>
        </w:rPr>
        <w:t xml:space="preserve">Góp </w:t>
      </w:r>
      <w:r w:rsidRPr="005A12D1">
        <w:rPr>
          <w:rFonts w:ascii="Times New Roman" w:eastAsia="Times New Roman" w:hAnsi="Times New Roman" w:cs="Times New Roman"/>
          <w:sz w:val="28"/>
          <w:szCs w:val="28"/>
        </w:rPr>
        <w:t>ý dự thảo Nghị định của Chính phủ quy định chi tiết và biện pháp thi hành Luật sử dụng năng lượng tiết kiệm và hiệu quả</w:t>
      </w:r>
      <w:r w:rsidR="005A12D1">
        <w:rPr>
          <w:rFonts w:ascii="Times New Roman" w:eastAsia="Times New Roman" w:hAnsi="Times New Roman" w:cs="Times New Roman"/>
          <w:sz w:val="28"/>
          <w:szCs w:val="28"/>
          <w:lang w:val="en-US"/>
        </w:rPr>
        <w:t xml:space="preserve"> (</w:t>
      </w:r>
      <w:r w:rsidR="005A12D1" w:rsidRPr="005A12D1">
        <w:rPr>
          <w:rFonts w:ascii="Times New Roman" w:eastAsia="Times New Roman" w:hAnsi="Times New Roman" w:cs="Times New Roman"/>
          <w:sz w:val="28"/>
          <w:szCs w:val="28"/>
        </w:rPr>
        <w:t>Công văn số 2346/SKHCN-QLCN ngày 22/9/2025</w:t>
      </w:r>
      <w:r w:rsidR="005A12D1">
        <w:rPr>
          <w:rFonts w:ascii="Times New Roman" w:eastAsia="Times New Roman" w:hAnsi="Times New Roman" w:cs="Times New Roman"/>
          <w:sz w:val="28"/>
          <w:szCs w:val="28"/>
          <w:lang w:val="en-US"/>
        </w:rPr>
        <w:t xml:space="preserve">); </w:t>
      </w:r>
      <w:bookmarkStart w:id="35" w:name="_g02clg6dg2zo" w:colFirst="0" w:colLast="0"/>
      <w:bookmarkEnd w:id="35"/>
      <w:r w:rsidR="005A12D1" w:rsidRPr="005A12D1">
        <w:rPr>
          <w:rFonts w:ascii="Times New Roman" w:eastAsia="Times New Roman" w:hAnsi="Times New Roman" w:cs="Times New Roman"/>
          <w:color w:val="0070C0"/>
          <w:sz w:val="28"/>
          <w:szCs w:val="28"/>
          <w:lang w:val="en-US"/>
        </w:rPr>
        <w:t xml:space="preserve">(2) </w:t>
      </w:r>
      <w:r w:rsidR="005A12D1" w:rsidRPr="005A12D1">
        <w:rPr>
          <w:rFonts w:ascii="Times New Roman" w:eastAsia="Times New Roman" w:hAnsi="Times New Roman" w:cs="Times New Roman"/>
          <w:sz w:val="28"/>
          <w:szCs w:val="28"/>
        </w:rPr>
        <w:t xml:space="preserve">Góp </w:t>
      </w:r>
      <w:r w:rsidRPr="005A12D1">
        <w:rPr>
          <w:rFonts w:ascii="Times New Roman" w:eastAsia="Times New Roman" w:hAnsi="Times New Roman" w:cs="Times New Roman"/>
          <w:sz w:val="28"/>
          <w:szCs w:val="28"/>
        </w:rPr>
        <w:t>ý dự thảo Kế hoạch phát triển xuất nhập khẩu hàng hóa trên địa bàn Thành phố Hồ Chí Minh đến năm 2030 (sau sáp nhập)</w:t>
      </w:r>
      <w:r w:rsidR="005A12D1">
        <w:rPr>
          <w:rFonts w:ascii="Times New Roman" w:eastAsia="Times New Roman" w:hAnsi="Times New Roman" w:cs="Times New Roman"/>
          <w:sz w:val="28"/>
          <w:szCs w:val="28"/>
          <w:lang w:val="en-US"/>
        </w:rPr>
        <w:t xml:space="preserve"> (</w:t>
      </w:r>
      <w:r w:rsidR="005A12D1" w:rsidRPr="005A12D1">
        <w:rPr>
          <w:rFonts w:ascii="Times New Roman" w:eastAsia="Times New Roman" w:hAnsi="Times New Roman" w:cs="Times New Roman"/>
          <w:sz w:val="28"/>
          <w:szCs w:val="28"/>
        </w:rPr>
        <w:t>Công văn số 2520/SKHCN-QLCN ngày 25/9/2025</w:t>
      </w:r>
      <w:r w:rsidR="005A12D1">
        <w:rPr>
          <w:rFonts w:ascii="Times New Roman" w:eastAsia="Times New Roman" w:hAnsi="Times New Roman" w:cs="Times New Roman"/>
          <w:sz w:val="28"/>
          <w:szCs w:val="28"/>
          <w:lang w:val="en-US"/>
        </w:rPr>
        <w:t xml:space="preserve">); </w:t>
      </w:r>
      <w:r w:rsidR="005A12D1" w:rsidRPr="005A12D1">
        <w:rPr>
          <w:rFonts w:ascii="Times New Roman" w:eastAsia="Times New Roman" w:hAnsi="Times New Roman" w:cs="Times New Roman"/>
          <w:color w:val="0070C0"/>
          <w:sz w:val="28"/>
          <w:szCs w:val="28"/>
          <w:lang w:val="en-US"/>
        </w:rPr>
        <w:t xml:space="preserve">(3) </w:t>
      </w:r>
      <w:bookmarkStart w:id="36" w:name="_1mygi265g1wo" w:colFirst="0" w:colLast="0"/>
      <w:bookmarkEnd w:id="36"/>
      <w:r w:rsidRPr="005A12D1">
        <w:rPr>
          <w:rFonts w:ascii="Times New Roman" w:eastAsia="Times New Roman" w:hAnsi="Times New Roman" w:cs="Times New Roman"/>
          <w:sz w:val="28"/>
          <w:szCs w:val="28"/>
        </w:rPr>
        <w:t>trả lời kiến nghị của các hiệp hội, hội ngành nghề</w:t>
      </w:r>
      <w:r w:rsidR="005A12D1">
        <w:rPr>
          <w:rFonts w:ascii="Times New Roman" w:eastAsia="Times New Roman" w:hAnsi="Times New Roman" w:cs="Times New Roman"/>
          <w:sz w:val="28"/>
          <w:szCs w:val="28"/>
          <w:lang w:val="en-US"/>
        </w:rPr>
        <w:t xml:space="preserve"> (</w:t>
      </w:r>
      <w:r w:rsidR="005A12D1" w:rsidRPr="005A12D1">
        <w:rPr>
          <w:rFonts w:ascii="Times New Roman" w:eastAsia="Times New Roman" w:hAnsi="Times New Roman" w:cs="Times New Roman"/>
          <w:sz w:val="28"/>
          <w:szCs w:val="28"/>
        </w:rPr>
        <w:t>Công văn số 2410/SKHCN-QLCN ngày 19/9/2025</w:t>
      </w:r>
      <w:r w:rsidR="005A12D1">
        <w:rPr>
          <w:rFonts w:ascii="Times New Roman" w:eastAsia="Times New Roman" w:hAnsi="Times New Roman" w:cs="Times New Roman"/>
          <w:sz w:val="28"/>
          <w:szCs w:val="28"/>
          <w:lang w:val="en-US"/>
        </w:rPr>
        <w:t xml:space="preserve">); </w:t>
      </w:r>
      <w:bookmarkStart w:id="37" w:name="_dojpuy5z2jzu" w:colFirst="0" w:colLast="0"/>
      <w:bookmarkEnd w:id="37"/>
      <w:r w:rsidR="005A12D1" w:rsidRPr="005A12D1">
        <w:rPr>
          <w:rFonts w:ascii="Times New Roman" w:eastAsia="Times New Roman" w:hAnsi="Times New Roman" w:cs="Times New Roman"/>
          <w:color w:val="0070C0"/>
          <w:sz w:val="28"/>
          <w:szCs w:val="28"/>
          <w:lang w:val="en-US"/>
        </w:rPr>
        <w:t>(</w:t>
      </w:r>
      <w:r w:rsidR="005A12D1">
        <w:rPr>
          <w:rFonts w:ascii="Times New Roman" w:eastAsia="Times New Roman" w:hAnsi="Times New Roman" w:cs="Times New Roman"/>
          <w:color w:val="0070C0"/>
          <w:sz w:val="28"/>
          <w:szCs w:val="28"/>
          <w:lang w:val="en-US"/>
        </w:rPr>
        <w:t>4</w:t>
      </w:r>
      <w:r w:rsidR="005A12D1" w:rsidRPr="005A12D1">
        <w:rPr>
          <w:rFonts w:ascii="Times New Roman" w:eastAsia="Times New Roman" w:hAnsi="Times New Roman" w:cs="Times New Roman"/>
          <w:color w:val="0070C0"/>
          <w:sz w:val="28"/>
          <w:szCs w:val="28"/>
          <w:lang w:val="en-US"/>
        </w:rPr>
        <w:t xml:space="preserve">) </w:t>
      </w:r>
      <w:r w:rsidR="005A12D1" w:rsidRPr="005A12D1">
        <w:rPr>
          <w:rFonts w:ascii="Times New Roman" w:eastAsia="Times New Roman" w:hAnsi="Times New Roman" w:cs="Times New Roman"/>
          <w:sz w:val="28"/>
          <w:szCs w:val="28"/>
        </w:rPr>
        <w:t xml:space="preserve">Góp </w:t>
      </w:r>
      <w:r w:rsidRPr="005A12D1">
        <w:rPr>
          <w:rFonts w:ascii="Times New Roman" w:eastAsia="Times New Roman" w:hAnsi="Times New Roman" w:cs="Times New Roman"/>
          <w:sz w:val="28"/>
          <w:szCs w:val="28"/>
        </w:rPr>
        <w:t>ý dự thảo Nghị quyết của Quốc hội về Hội nhập quốc tế (Công văn số 2245</w:t>
      </w:r>
      <w:r w:rsidR="00534266">
        <w:rPr>
          <w:rFonts w:ascii="Times New Roman" w:eastAsia="Times New Roman" w:hAnsi="Times New Roman" w:cs="Times New Roman"/>
          <w:sz w:val="28"/>
          <w:szCs w:val="28"/>
          <w:lang w:val="en-US"/>
        </w:rPr>
        <w:t>/SKHCN-QLCN</w:t>
      </w:r>
      <w:r w:rsidRPr="005A12D1">
        <w:rPr>
          <w:rFonts w:ascii="Times New Roman" w:eastAsia="Times New Roman" w:hAnsi="Times New Roman" w:cs="Times New Roman"/>
          <w:sz w:val="28"/>
          <w:szCs w:val="28"/>
        </w:rPr>
        <w:t xml:space="preserve"> ngày 18/9/2025)</w:t>
      </w:r>
      <w:bookmarkStart w:id="38" w:name="_44brcorey5lk" w:colFirst="0" w:colLast="0"/>
      <w:bookmarkEnd w:id="38"/>
      <w:r w:rsidR="005A12D1">
        <w:rPr>
          <w:rFonts w:ascii="Times New Roman" w:eastAsia="Times New Roman" w:hAnsi="Times New Roman" w:cs="Times New Roman"/>
          <w:sz w:val="28"/>
          <w:szCs w:val="28"/>
          <w:lang w:val="en-US"/>
        </w:rPr>
        <w:t>.</w:t>
      </w:r>
    </w:p>
    <w:p w14:paraId="00000037" w14:textId="723548BC" w:rsidR="007378D9" w:rsidRDefault="00000000" w:rsidP="007A2F3C">
      <w:pPr>
        <w:spacing w:before="120" w:after="120" w:line="240" w:lineRule="auto"/>
        <w:jc w:val="both"/>
        <w:rPr>
          <w:rFonts w:ascii="Times New Roman" w:eastAsia="Times New Roman" w:hAnsi="Times New Roman" w:cs="Times New Roman"/>
          <w:color w:val="5B0F00"/>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8"/>
          <w:szCs w:val="28"/>
        </w:rPr>
        <w:t>Tham dự</w:t>
      </w:r>
      <w:r w:rsidR="005A12D1">
        <w:rPr>
          <w:rFonts w:ascii="Times New Roman" w:eastAsia="Times New Roman" w:hAnsi="Times New Roman" w:cs="Times New Roman"/>
          <w:b/>
          <w:sz w:val="28"/>
          <w:szCs w:val="28"/>
          <w:lang w:val="en-US"/>
        </w:rPr>
        <w:t xml:space="preserve">: </w:t>
      </w:r>
      <w:bookmarkStart w:id="39" w:name="_8asvfybouffl" w:colFirst="0" w:colLast="0"/>
      <w:bookmarkEnd w:id="39"/>
      <w:r w:rsidRPr="005A12D1">
        <w:rPr>
          <w:rFonts w:ascii="Times New Roman" w:eastAsia="Times New Roman" w:hAnsi="Times New Roman" w:cs="Times New Roman"/>
          <w:sz w:val="28"/>
          <w:szCs w:val="28"/>
        </w:rPr>
        <w:t>03 Hội đồng thẩm định đề xuất Cấp Giấy phép môi trường do Ban Quản lý các Khu chế xuất và Công nghiệp mời</w:t>
      </w:r>
      <w:r>
        <w:rPr>
          <w:rFonts w:ascii="Times New Roman" w:eastAsia="Times New Roman" w:hAnsi="Times New Roman" w:cs="Times New Roman"/>
          <w:color w:val="5B0F00"/>
          <w:sz w:val="28"/>
          <w:szCs w:val="28"/>
        </w:rPr>
        <w:t>.</w:t>
      </w:r>
    </w:p>
    <w:p w14:paraId="00000039" w14:textId="7EFA8003" w:rsidR="007378D9" w:rsidRPr="005A12D1" w:rsidRDefault="00000000" w:rsidP="007A2F3C">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b/>
          <w:sz w:val="28"/>
          <w:szCs w:val="28"/>
        </w:rPr>
        <w:t>●</w:t>
      </w:r>
      <w:r>
        <w:rPr>
          <w:rFonts w:ascii="Times New Roman" w:eastAsia="Times New Roman" w:hAnsi="Times New Roman" w:cs="Times New Roman"/>
          <w:b/>
          <w:sz w:val="14"/>
          <w:szCs w:val="14"/>
        </w:rPr>
        <w:t xml:space="preserve">    </w:t>
      </w:r>
      <w:r>
        <w:rPr>
          <w:rFonts w:ascii="Times New Roman" w:eastAsia="Times New Roman" w:hAnsi="Times New Roman" w:cs="Times New Roman"/>
          <w:b/>
          <w:sz w:val="28"/>
          <w:szCs w:val="28"/>
        </w:rPr>
        <w:t>Văn bản nội bộ Sở</w:t>
      </w:r>
      <w:r w:rsidR="005A12D1">
        <w:rPr>
          <w:rFonts w:ascii="Times New Roman" w:eastAsia="Times New Roman" w:hAnsi="Times New Roman" w:cs="Times New Roman"/>
          <w:b/>
          <w:sz w:val="28"/>
          <w:szCs w:val="28"/>
          <w:lang w:val="en-US"/>
        </w:rPr>
        <w:t xml:space="preserve">: </w:t>
      </w:r>
      <w:r w:rsidR="005A12D1" w:rsidRPr="005A12D1">
        <w:rPr>
          <w:rFonts w:ascii="Times New Roman" w:eastAsia="Times New Roman" w:hAnsi="Times New Roman" w:cs="Times New Roman"/>
          <w:bCs/>
          <w:color w:val="0070C0"/>
          <w:sz w:val="28"/>
          <w:szCs w:val="28"/>
          <w:lang w:val="en-US"/>
        </w:rPr>
        <w:t>(1)</w:t>
      </w:r>
      <w:r w:rsidR="005A12D1" w:rsidRPr="005A12D1">
        <w:rPr>
          <w:rFonts w:ascii="Times New Roman" w:eastAsia="Times New Roman" w:hAnsi="Times New Roman" w:cs="Times New Roman"/>
          <w:b/>
          <w:color w:val="0070C0"/>
          <w:sz w:val="28"/>
          <w:szCs w:val="28"/>
          <w:lang w:val="en-US"/>
        </w:rPr>
        <w:t xml:space="preserve"> </w:t>
      </w:r>
      <w:bookmarkStart w:id="40" w:name="_q9hdqrb3jorl" w:colFirst="0" w:colLast="0"/>
      <w:bookmarkEnd w:id="40"/>
      <w:r w:rsidR="005A12D1" w:rsidRPr="005A12D1">
        <w:rPr>
          <w:rFonts w:ascii="Times New Roman" w:eastAsia="Times New Roman" w:hAnsi="Times New Roman" w:cs="Times New Roman"/>
          <w:sz w:val="28"/>
          <w:szCs w:val="28"/>
        </w:rPr>
        <w:t xml:space="preserve">Góp </w:t>
      </w:r>
      <w:r w:rsidRPr="005A12D1">
        <w:rPr>
          <w:rFonts w:ascii="Times New Roman" w:eastAsia="Times New Roman" w:hAnsi="Times New Roman" w:cs="Times New Roman"/>
          <w:sz w:val="28"/>
          <w:szCs w:val="28"/>
        </w:rPr>
        <w:t>ý dự thảo Thông báo về việc phân công triển khai thực hiện Công văn số 1520/UBND-VX ngày 03/9/2025</w:t>
      </w:r>
      <w:r w:rsidR="005A12D1">
        <w:rPr>
          <w:rFonts w:ascii="Times New Roman" w:eastAsia="Times New Roman" w:hAnsi="Times New Roman" w:cs="Times New Roman"/>
          <w:sz w:val="28"/>
          <w:szCs w:val="28"/>
          <w:lang w:val="en-US"/>
        </w:rPr>
        <w:t xml:space="preserve"> (</w:t>
      </w:r>
      <w:r w:rsidR="005A12D1" w:rsidRPr="005A12D1">
        <w:rPr>
          <w:rFonts w:ascii="Times New Roman" w:eastAsia="Times New Roman" w:hAnsi="Times New Roman" w:cs="Times New Roman"/>
          <w:sz w:val="28"/>
          <w:szCs w:val="28"/>
        </w:rPr>
        <w:t>Phiếu gửi số 288/PG-QLCN ngày 22/9/2025</w:t>
      </w:r>
      <w:r w:rsidR="005A12D1">
        <w:rPr>
          <w:rFonts w:ascii="Times New Roman" w:eastAsia="Times New Roman" w:hAnsi="Times New Roman" w:cs="Times New Roman"/>
          <w:sz w:val="28"/>
          <w:szCs w:val="28"/>
          <w:lang w:val="en-US"/>
        </w:rPr>
        <w:t>);</w:t>
      </w:r>
      <w:r w:rsidRPr="005A12D1">
        <w:rPr>
          <w:rFonts w:ascii="Times New Roman" w:eastAsia="Times New Roman" w:hAnsi="Times New Roman" w:cs="Times New Roman"/>
          <w:sz w:val="28"/>
          <w:szCs w:val="28"/>
        </w:rPr>
        <w:t xml:space="preserve"> </w:t>
      </w:r>
      <w:r w:rsidR="005A12D1" w:rsidRPr="005A12D1">
        <w:rPr>
          <w:rFonts w:ascii="Times New Roman" w:eastAsia="Times New Roman" w:hAnsi="Times New Roman" w:cs="Times New Roman"/>
          <w:bCs/>
          <w:color w:val="0070C0"/>
          <w:sz w:val="28"/>
          <w:szCs w:val="28"/>
          <w:lang w:val="en-US"/>
        </w:rPr>
        <w:t>(</w:t>
      </w:r>
      <w:r w:rsidR="005A12D1">
        <w:rPr>
          <w:rFonts w:ascii="Times New Roman" w:eastAsia="Times New Roman" w:hAnsi="Times New Roman" w:cs="Times New Roman"/>
          <w:bCs/>
          <w:color w:val="0070C0"/>
          <w:sz w:val="28"/>
          <w:szCs w:val="28"/>
          <w:lang w:val="en-US"/>
        </w:rPr>
        <w:t>2</w:t>
      </w:r>
      <w:r w:rsidR="005A12D1" w:rsidRPr="005A12D1">
        <w:rPr>
          <w:rFonts w:ascii="Times New Roman" w:eastAsia="Times New Roman" w:hAnsi="Times New Roman" w:cs="Times New Roman"/>
          <w:bCs/>
          <w:color w:val="0070C0"/>
          <w:sz w:val="28"/>
          <w:szCs w:val="28"/>
          <w:lang w:val="en-US"/>
        </w:rPr>
        <w:t>)</w:t>
      </w:r>
      <w:r w:rsidR="005A12D1" w:rsidRPr="005A12D1">
        <w:rPr>
          <w:rFonts w:ascii="Times New Roman" w:eastAsia="Times New Roman" w:hAnsi="Times New Roman" w:cs="Times New Roman"/>
          <w:b/>
          <w:color w:val="0070C0"/>
          <w:sz w:val="28"/>
          <w:szCs w:val="28"/>
          <w:lang w:val="en-US"/>
        </w:rPr>
        <w:t xml:space="preserve"> </w:t>
      </w:r>
      <w:r w:rsidR="005A12D1" w:rsidRPr="005A12D1">
        <w:rPr>
          <w:rFonts w:ascii="Times New Roman" w:eastAsia="Times New Roman" w:hAnsi="Times New Roman" w:cs="Times New Roman"/>
          <w:sz w:val="28"/>
          <w:szCs w:val="28"/>
        </w:rPr>
        <w:t xml:space="preserve">Góp </w:t>
      </w:r>
      <w:r w:rsidRPr="005A12D1">
        <w:rPr>
          <w:rFonts w:ascii="Times New Roman" w:eastAsia="Times New Roman" w:hAnsi="Times New Roman" w:cs="Times New Roman"/>
          <w:sz w:val="28"/>
          <w:szCs w:val="28"/>
        </w:rPr>
        <w:t>ý dự thảo Văn kiện dự án Hỗ trợ tăng cường năng lực của hệ thống giáo dục trong phòng chống bạo lực, xâm hại trẻ em do UNICEF tài trợ (Phiếu gửi số 290/PG-QLCN ngày 24</w:t>
      </w:r>
      <w:r w:rsidR="005A12D1">
        <w:rPr>
          <w:rFonts w:ascii="Times New Roman" w:eastAsia="Times New Roman" w:hAnsi="Times New Roman" w:cs="Times New Roman"/>
          <w:sz w:val="28"/>
          <w:szCs w:val="28"/>
          <w:lang w:val="en-US"/>
        </w:rPr>
        <w:t>/</w:t>
      </w:r>
      <w:r w:rsidRPr="005A12D1">
        <w:rPr>
          <w:rFonts w:ascii="Times New Roman" w:eastAsia="Times New Roman" w:hAnsi="Times New Roman" w:cs="Times New Roman"/>
          <w:sz w:val="28"/>
          <w:szCs w:val="28"/>
        </w:rPr>
        <w:t>9</w:t>
      </w:r>
      <w:r w:rsidR="005A12D1">
        <w:rPr>
          <w:rFonts w:ascii="Times New Roman" w:eastAsia="Times New Roman" w:hAnsi="Times New Roman" w:cs="Times New Roman"/>
          <w:sz w:val="28"/>
          <w:szCs w:val="28"/>
          <w:lang w:val="en-US"/>
        </w:rPr>
        <w:t>/</w:t>
      </w:r>
      <w:r w:rsidRPr="005A12D1">
        <w:rPr>
          <w:rFonts w:ascii="Times New Roman" w:eastAsia="Times New Roman" w:hAnsi="Times New Roman" w:cs="Times New Roman"/>
          <w:sz w:val="28"/>
          <w:szCs w:val="28"/>
        </w:rPr>
        <w:t xml:space="preserve">2025), </w:t>
      </w:r>
      <w:r w:rsidR="005A12D1" w:rsidRPr="005A12D1">
        <w:rPr>
          <w:rFonts w:ascii="Times New Roman" w:eastAsia="Times New Roman" w:hAnsi="Times New Roman" w:cs="Times New Roman"/>
          <w:bCs/>
          <w:color w:val="0070C0"/>
          <w:sz w:val="28"/>
          <w:szCs w:val="28"/>
          <w:lang w:val="en-US"/>
        </w:rPr>
        <w:t>(</w:t>
      </w:r>
      <w:r w:rsidR="005A12D1">
        <w:rPr>
          <w:rFonts w:ascii="Times New Roman" w:eastAsia="Times New Roman" w:hAnsi="Times New Roman" w:cs="Times New Roman"/>
          <w:bCs/>
          <w:color w:val="0070C0"/>
          <w:sz w:val="28"/>
          <w:szCs w:val="28"/>
          <w:lang w:val="en-US"/>
        </w:rPr>
        <w:t>3</w:t>
      </w:r>
      <w:r w:rsidR="005A12D1" w:rsidRPr="005A12D1">
        <w:rPr>
          <w:rFonts w:ascii="Times New Roman" w:eastAsia="Times New Roman" w:hAnsi="Times New Roman" w:cs="Times New Roman"/>
          <w:bCs/>
          <w:color w:val="0070C0"/>
          <w:sz w:val="28"/>
          <w:szCs w:val="28"/>
          <w:lang w:val="en-US"/>
        </w:rPr>
        <w:t>)</w:t>
      </w:r>
      <w:r w:rsidR="005A12D1" w:rsidRPr="005A12D1">
        <w:rPr>
          <w:rFonts w:ascii="Times New Roman" w:eastAsia="Times New Roman" w:hAnsi="Times New Roman" w:cs="Times New Roman"/>
          <w:b/>
          <w:color w:val="0070C0"/>
          <w:sz w:val="28"/>
          <w:szCs w:val="28"/>
          <w:lang w:val="en-US"/>
        </w:rPr>
        <w:t xml:space="preserve"> </w:t>
      </w:r>
      <w:r w:rsidRPr="005A12D1">
        <w:rPr>
          <w:rFonts w:ascii="Times New Roman" w:eastAsia="Times New Roman" w:hAnsi="Times New Roman" w:cs="Times New Roman"/>
          <w:sz w:val="28"/>
          <w:szCs w:val="28"/>
        </w:rPr>
        <w:t>Góp ý dự thảo hồ sơ Nghị định quy định chi tiết và hướng dẫn một số điều của Luật Khoa học, công nghệ và đổi mới sáng tạo về Quỹ đầu tư mạo hiểm và sàn giao dịch vốn cho khởi nghiệp sáng tạo (Phiếu gửi số 285/PG-QLCN ngày 18</w:t>
      </w:r>
      <w:r w:rsidR="005A12D1">
        <w:rPr>
          <w:rFonts w:ascii="Times New Roman" w:eastAsia="Times New Roman" w:hAnsi="Times New Roman" w:cs="Times New Roman"/>
          <w:sz w:val="28"/>
          <w:szCs w:val="28"/>
          <w:lang w:val="en-US"/>
        </w:rPr>
        <w:t>/</w:t>
      </w:r>
      <w:r w:rsidRPr="005A12D1">
        <w:rPr>
          <w:rFonts w:ascii="Times New Roman" w:eastAsia="Times New Roman" w:hAnsi="Times New Roman" w:cs="Times New Roman"/>
          <w:sz w:val="28"/>
          <w:szCs w:val="28"/>
        </w:rPr>
        <w:t>9</w:t>
      </w:r>
      <w:r w:rsidR="005A12D1">
        <w:rPr>
          <w:rFonts w:ascii="Times New Roman" w:eastAsia="Times New Roman" w:hAnsi="Times New Roman" w:cs="Times New Roman"/>
          <w:sz w:val="28"/>
          <w:szCs w:val="28"/>
          <w:lang w:val="en-US"/>
        </w:rPr>
        <w:t>/</w:t>
      </w:r>
      <w:r w:rsidRPr="005A12D1">
        <w:rPr>
          <w:rFonts w:ascii="Times New Roman" w:eastAsia="Times New Roman" w:hAnsi="Times New Roman" w:cs="Times New Roman"/>
          <w:sz w:val="28"/>
          <w:szCs w:val="28"/>
        </w:rPr>
        <w:t>2025).</w:t>
      </w:r>
    </w:p>
    <w:p w14:paraId="0000003A" w14:textId="77777777" w:rsidR="007378D9" w:rsidRDefault="00000000" w:rsidP="007A2F3C">
      <w:pPr>
        <w:pBdr>
          <w:top w:val="nil"/>
          <w:left w:val="nil"/>
          <w:bottom w:val="nil"/>
          <w:right w:val="nil"/>
          <w:between w:val="nil"/>
        </w:pBdr>
        <w:spacing w:before="120" w:after="120" w:line="240" w:lineRule="auto"/>
        <w:jc w:val="both"/>
        <w:rPr>
          <w:rFonts w:ascii="Times New Roman" w:eastAsia="Times New Roman" w:hAnsi="Times New Roman" w:cs="Times New Roman"/>
          <w:b/>
          <w:sz w:val="28"/>
          <w:szCs w:val="28"/>
          <w:lang w:val="en-US"/>
        </w:rPr>
      </w:pPr>
      <w:bookmarkStart w:id="41" w:name="_yyusb76ac5vc" w:colFirst="0" w:colLast="0"/>
      <w:bookmarkEnd w:id="41"/>
      <w:r>
        <w:rPr>
          <w:rFonts w:ascii="Times New Roman" w:eastAsia="Times New Roman" w:hAnsi="Times New Roman" w:cs="Times New Roman"/>
          <w:b/>
          <w:sz w:val="28"/>
          <w:szCs w:val="28"/>
        </w:rPr>
        <w:t xml:space="preserve">2. Khó khăn, vướng mắc: </w:t>
      </w:r>
    </w:p>
    <w:p w14:paraId="2A9C4995" w14:textId="2FE60BF2" w:rsidR="00AE615F" w:rsidRPr="00AE615F" w:rsidRDefault="00AE615F" w:rsidP="00AE615F">
      <w:pPr>
        <w:pBdr>
          <w:top w:val="nil"/>
          <w:left w:val="nil"/>
          <w:bottom w:val="nil"/>
          <w:right w:val="nil"/>
          <w:between w:val="nil"/>
        </w:pBdr>
        <w:spacing w:before="120" w:after="120" w:line="240" w:lineRule="auto"/>
        <w:jc w:val="both"/>
        <w:rPr>
          <w:rFonts w:ascii="Times New Roman" w:eastAsia="Times New Roman" w:hAnsi="Times New Roman" w:cs="Times New Roman"/>
          <w:bCs/>
          <w:color w:val="0070C0"/>
          <w:sz w:val="28"/>
          <w:szCs w:val="28"/>
          <w:lang w:val="en-US"/>
        </w:rPr>
      </w:pPr>
      <w:r>
        <w:rPr>
          <w:rFonts w:ascii="Times New Roman" w:eastAsia="Times New Roman" w:hAnsi="Times New Roman" w:cs="Times New Roman"/>
          <w:bCs/>
          <w:color w:val="0070C0"/>
          <w:sz w:val="28"/>
          <w:szCs w:val="28"/>
          <w:lang w:val="en-US"/>
        </w:rPr>
        <w:t xml:space="preserve">- </w:t>
      </w:r>
      <w:r w:rsidRPr="00AE615F">
        <w:rPr>
          <w:rFonts w:ascii="Times New Roman" w:eastAsia="Times New Roman" w:hAnsi="Times New Roman" w:cs="Times New Roman"/>
          <w:bCs/>
          <w:color w:val="0070C0"/>
          <w:sz w:val="28"/>
          <w:szCs w:val="28"/>
          <w:lang w:val="en-US"/>
        </w:rPr>
        <w:t>Về dự thảo Nghị quyết Hội đồng nhân dân Thành phố về việc hỗ trợ doanh nghiệp nhỏ và vừa ứng dụng khoa học, công nghệ, đổi mới sáng tạo và chuyển đổi số trên địa bàn Thành phố Hồ Chí Minh: </w:t>
      </w:r>
    </w:p>
    <w:p w14:paraId="48BFA51B" w14:textId="6947153D" w:rsidR="00AE615F" w:rsidRPr="00AE615F" w:rsidRDefault="00AE615F" w:rsidP="00AE615F">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bCs/>
          <w:color w:val="0070C0"/>
          <w:sz w:val="28"/>
          <w:szCs w:val="28"/>
          <w:lang w:val="en-US"/>
        </w:rPr>
      </w:pPr>
      <w:r>
        <w:rPr>
          <w:rFonts w:ascii="Times New Roman" w:eastAsia="Times New Roman" w:hAnsi="Times New Roman" w:cs="Times New Roman"/>
          <w:bCs/>
          <w:color w:val="0070C0"/>
          <w:sz w:val="28"/>
          <w:szCs w:val="28"/>
          <w:lang w:val="en-US"/>
        </w:rPr>
        <w:t>+</w:t>
      </w:r>
      <w:r w:rsidRPr="00AE615F">
        <w:rPr>
          <w:rFonts w:ascii="Times New Roman" w:eastAsia="Times New Roman" w:hAnsi="Times New Roman" w:cs="Times New Roman"/>
          <w:bCs/>
          <w:color w:val="0070C0"/>
          <w:sz w:val="28"/>
          <w:szCs w:val="28"/>
          <w:lang w:val="en-US"/>
        </w:rPr>
        <w:t xml:space="preserve"> Đã gửi công văn Công văn số 2067/SKHCN-QLCN ngày 15/9/2025 (hạn góp ý ngày 19/9/2025) lấy ý kiến của Sở Nội vụ, Sở Tư pháp, Sở Tài chính đối với dự thảo Tờ trình và dự thảo Nghị quyết Hội đồng nhân dân Thành phố về việc hỗ trợ doanh nghiệp nhỏ và vừa ứng dụng khoa học, công nghệ, đổi mới sáng tạo và chuyển đổi số trên địa bàn Thành phố Hồ Chí Minh. Đến nay đã nhận được góp ý của Sở Tài chính. </w:t>
      </w:r>
    </w:p>
    <w:p w14:paraId="7B2DDDB0" w14:textId="04874F3E" w:rsidR="00AE615F" w:rsidRPr="00AE615F" w:rsidRDefault="00AE615F" w:rsidP="00AE615F">
      <w:pPr>
        <w:pBdr>
          <w:top w:val="nil"/>
          <w:left w:val="nil"/>
          <w:bottom w:val="nil"/>
          <w:right w:val="nil"/>
          <w:between w:val="nil"/>
        </w:pBdr>
        <w:spacing w:before="120" w:after="120" w:line="240" w:lineRule="auto"/>
        <w:ind w:firstLine="720"/>
        <w:jc w:val="both"/>
        <w:rPr>
          <w:rFonts w:ascii="Times New Roman" w:eastAsia="Times New Roman" w:hAnsi="Times New Roman" w:cs="Times New Roman"/>
          <w:bCs/>
          <w:color w:val="0070C0"/>
          <w:sz w:val="28"/>
          <w:szCs w:val="28"/>
          <w:lang w:val="en-US"/>
        </w:rPr>
      </w:pPr>
      <w:r>
        <w:rPr>
          <w:rFonts w:ascii="Times New Roman" w:eastAsia="Times New Roman" w:hAnsi="Times New Roman" w:cs="Times New Roman"/>
          <w:bCs/>
          <w:color w:val="0070C0"/>
          <w:sz w:val="28"/>
          <w:szCs w:val="28"/>
          <w:lang w:val="en-US"/>
        </w:rPr>
        <w:t>+</w:t>
      </w:r>
      <w:r w:rsidRPr="00AE615F">
        <w:rPr>
          <w:rFonts w:ascii="Times New Roman" w:eastAsia="Times New Roman" w:hAnsi="Times New Roman" w:cs="Times New Roman"/>
          <w:bCs/>
          <w:color w:val="0070C0"/>
          <w:sz w:val="28"/>
          <w:szCs w:val="28"/>
          <w:lang w:val="en-US"/>
        </w:rPr>
        <w:t xml:space="preserve"> Đã gửi Công văn số 2355/SKHCN-QLCN ngày 22/9/2025 gửi Sở Nội vụ, Sở Tư pháp (nhắc lần 1) (hạn góp ý 25/9/2025) nhưng vẫn chưa nhận được góp ý của 02 Sở nêu trên.</w:t>
      </w:r>
    </w:p>
    <w:p w14:paraId="0000003B" w14:textId="77777777" w:rsidR="007378D9" w:rsidRDefault="00000000" w:rsidP="007A2F3C">
      <w:pPr>
        <w:spacing w:before="120" w:after="120" w:line="240" w:lineRule="auto"/>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 Đối với nhóm các TTHC “có thu phí, lệ phí” trong lĩnh vực năng lượng nguyên tử, an toàn bức xạ và hạt nhân ((1) Thủ tục Thủ tục cấp chứng chỉ nhân viên bức xạ (đối với người phụ trách an toàn cơ sở X-quang chẩn đoán trong y tế (mã thủ tục 2.002379.000.00.00.H29); (2) Thủ tục cấp Giấy phép tiến hành công việc bức xạ -sử dụng thiết bị X-quang chẩn đoán trong y tế (mã thủ tục 2.002380.000.00.00.H29); (3) Thủ tục  gia hạn Giấy phép tiến hành công việc bức xạ -sử dụng thiết bị X-quang chẩn đoán trong y tế </w:t>
      </w:r>
      <w:r>
        <w:rPr>
          <w:rFonts w:ascii="Times New Roman" w:eastAsia="Times New Roman" w:hAnsi="Times New Roman" w:cs="Times New Roman"/>
          <w:i/>
          <w:sz w:val="28"/>
          <w:szCs w:val="28"/>
        </w:rPr>
        <w:t xml:space="preserve">(mã thủ tục </w:t>
      </w:r>
      <w:r>
        <w:rPr>
          <w:rFonts w:ascii="Times New Roman" w:eastAsia="Times New Roman" w:hAnsi="Times New Roman" w:cs="Times New Roman"/>
          <w:i/>
          <w:sz w:val="28"/>
          <w:szCs w:val="28"/>
        </w:rPr>
        <w:lastRenderedPageBreak/>
        <w:t>2.002381.000.00.00.H29).</w:t>
      </w:r>
      <w:r>
        <w:rPr>
          <w:rFonts w:ascii="Times New Roman" w:eastAsia="Times New Roman" w:hAnsi="Times New Roman" w:cs="Times New Roman"/>
          <w:sz w:val="28"/>
          <w:szCs w:val="28"/>
        </w:rPr>
        <w:t>[24]: có sự  khác biệt về cách tính tổng thời gian giải quyết của thủ tục trên cổng Dịch vụ Công thành phố và Cổng quốc gia nên khi thực hiện đồng bộ hóa dữ liệu trên cổng quốc gia sẽ bị chênh lệch về tổng thời gian thực tế giải quyết hồ sơ.</w:t>
      </w:r>
    </w:p>
    <w:p w14:paraId="0000003C" w14:textId="77777777" w:rsidR="007378D9" w:rsidRDefault="00000000" w:rsidP="007A2F3C">
      <w:pPr>
        <w:spacing w:before="120" w:after="120" w:line="240" w:lineRule="auto"/>
        <w:jc w:val="both"/>
        <w:rPr>
          <w:rFonts w:ascii="Times New Roman" w:eastAsia="Times New Roman" w:hAnsi="Times New Roman" w:cs="Times New Roman"/>
          <w:color w:val="FF0000"/>
          <w:sz w:val="28"/>
          <w:szCs w:val="28"/>
        </w:rPr>
      </w:pPr>
      <w:r>
        <w:rPr>
          <w:rFonts w:ascii="Times New Roman" w:eastAsia="Times New Roman" w:hAnsi="Times New Roman" w:cs="Times New Roman"/>
          <w:color w:val="FF0000"/>
          <w:sz w:val="28"/>
          <w:szCs w:val="28"/>
        </w:rPr>
        <w:t xml:space="preserve">- </w:t>
      </w:r>
      <w:r>
        <w:rPr>
          <w:rFonts w:ascii="Times New Roman" w:eastAsia="Times New Roman" w:hAnsi="Times New Roman" w:cs="Times New Roman"/>
          <w:color w:val="FF0000"/>
          <w:sz w:val="28"/>
          <w:szCs w:val="28"/>
          <w:highlight w:val="white"/>
        </w:rPr>
        <w:t>Nhóm thủ tục hành chính chưa được UBND phê duyệt đáp ứng yêu cầu cung cấp dịch vụ công trực tuyến  trên địa bàn Thành phố gồm</w:t>
      </w:r>
      <w:r>
        <w:rPr>
          <w:rFonts w:ascii="Times New Roman" w:eastAsia="Times New Roman" w:hAnsi="Times New Roman" w:cs="Times New Roman"/>
          <w:color w:val="FF0000"/>
          <w:sz w:val="28"/>
          <w:szCs w:val="28"/>
        </w:rPr>
        <w:t>:</w:t>
      </w:r>
    </w:p>
    <w:p w14:paraId="0000003D" w14:textId="77777777" w:rsidR="007378D9" w:rsidRDefault="00000000" w:rsidP="007A2F3C">
      <w:pPr>
        <w:spacing w:before="120" w:after="12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(1) Cấp giấy phép sử dụng thiết bị bức xạ chụp cắt lớp vi tính tích hợp với PET (PET/CT), tích hợp với SPECT (SPECT/CT); thiết bị bức xạ phát tia X trong phân tích huỳnh quang tia X, phân tích nhiễu xạ tia X, soi bo mạch, soi hiển vi điện tử, soi kiểm tra an ninh.</w:t>
      </w:r>
    </w:p>
    <w:p w14:paraId="0000003E" w14:textId="77777777" w:rsidR="007378D9" w:rsidRDefault="00000000" w:rsidP="007A2F3C">
      <w:pPr>
        <w:spacing w:before="120" w:after="12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 Cấp chứng chỉ nhân viên bức xạ cho người phụ trách an toàn trong sử dụng thiết bị chụp cắt lớp vi tính tích hợp với PET (PET/CT), tích hợp với SPECT (SPECT/CT), thiết bị phát tia X trong phân tích nhiễu xạ tia X, soi hiển vi điện tử, soi kiểm tra an ninh.</w:t>
      </w:r>
    </w:p>
    <w:p w14:paraId="0000003F" w14:textId="77777777" w:rsidR="007378D9" w:rsidRDefault="00000000" w:rsidP="007A2F3C">
      <w:pPr>
        <w:spacing w:before="120" w:after="120" w:line="240" w:lineRule="auto"/>
        <w:ind w:firstLine="7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(3) Khai báo thiết bị bức xạ chụp cắt lớp vi tính tích hợp với PЕТ (РЕT/СT), tích hợp với SPECT (SPECT/CT); thiết bị bức xạ phát tia X trong phân tích huỳnh quang tia X, phân tích nhiễu xạ tia X, soi bo mạch, soi hiển vi điện tử, soi kiểm tra an ninh.</w:t>
      </w:r>
    </w:p>
    <w:p w14:paraId="00000040" w14:textId="77777777" w:rsidR="007378D9" w:rsidRDefault="00000000" w:rsidP="007A2F3C">
      <w:pPr>
        <w:spacing w:before="120" w:after="120" w:line="240" w:lineRule="auto"/>
        <w:ind w:firstLine="20"/>
        <w:jc w:val="both"/>
        <w:rPr>
          <w:rFonts w:ascii="Times New Roman" w:eastAsia="Times New Roman" w:hAnsi="Times New Roman" w:cs="Times New Roman"/>
          <w:b/>
          <w:sz w:val="28"/>
          <w:szCs w:val="28"/>
        </w:rPr>
      </w:pPr>
      <w:r>
        <w:rPr>
          <w:rFonts w:ascii="Times New Roman" w:eastAsia="Times New Roman" w:hAnsi="Times New Roman" w:cs="Times New Roman"/>
          <w:b/>
          <w:sz w:val="28"/>
          <w:szCs w:val="28"/>
        </w:rPr>
        <w:t>3. Kế hoạch tuần sau</w:t>
      </w:r>
    </w:p>
    <w:p w14:paraId="00000041" w14:textId="34EB43EE" w:rsidR="007378D9" w:rsidRPr="000E35EC" w:rsidRDefault="00534266">
      <w:pPr>
        <w:spacing w:before="120" w:after="120" w:line="240" w:lineRule="auto"/>
        <w:ind w:firstLine="20"/>
        <w:jc w:val="both"/>
        <w:rPr>
          <w:rFonts w:ascii="Times New Roman" w:eastAsia="Times New Roman" w:hAnsi="Times New Roman" w:cs="Times New Roman"/>
          <w:sz w:val="28"/>
          <w:szCs w:val="28"/>
          <w:lang w:val="en-US"/>
        </w:rPr>
      </w:pPr>
      <w:r w:rsidRPr="000E35EC">
        <w:rPr>
          <w:rFonts w:ascii="Times New Roman" w:eastAsia="Times New Roman" w:hAnsi="Times New Roman" w:cs="Times New Roman"/>
          <w:sz w:val="28"/>
          <w:szCs w:val="28"/>
          <w:lang w:val="en-US"/>
        </w:rPr>
        <w:t xml:space="preserve">- Tiếp tục gửi Sở Nội vụ, Sở Tư pháp công văn (nhắc lần 2) góp ý đối với </w:t>
      </w:r>
      <w:r w:rsidRPr="000E35EC">
        <w:rPr>
          <w:rFonts w:ascii="Times New Roman" w:eastAsia="Times New Roman" w:hAnsi="Times New Roman" w:cs="Times New Roman"/>
          <w:sz w:val="28"/>
          <w:szCs w:val="28"/>
        </w:rPr>
        <w:t>dự thảo Tờ trình và dự thảo Nghị quyết Hội đồng nhân dân Thành phố về việc hỗ trợ doanh nghiệp nhỏ và vừa ứng dụng khoa học, công nghệ, đổi mới sáng tạo và chuyển đổi số trên địa bàn Thành phố Hồ Chí Minh</w:t>
      </w:r>
      <w:r w:rsidRPr="000E35EC">
        <w:rPr>
          <w:rFonts w:ascii="Times New Roman" w:eastAsia="Times New Roman" w:hAnsi="Times New Roman" w:cs="Times New Roman"/>
          <w:sz w:val="28"/>
          <w:szCs w:val="28"/>
          <w:lang w:val="en-US"/>
        </w:rPr>
        <w:t>.</w:t>
      </w:r>
    </w:p>
    <w:p w14:paraId="58B37CF4" w14:textId="0E071B97" w:rsidR="000E35EC" w:rsidRPr="000E35EC" w:rsidRDefault="000E35EC" w:rsidP="000E35EC">
      <w:pPr>
        <w:spacing w:before="120" w:after="120" w:line="240" w:lineRule="auto"/>
        <w:ind w:firstLine="20"/>
        <w:jc w:val="both"/>
        <w:rPr>
          <w:rFonts w:ascii="Times New Roman" w:eastAsia="Times New Roman" w:hAnsi="Times New Roman" w:cs="Times New Roman"/>
          <w:sz w:val="28"/>
          <w:szCs w:val="28"/>
          <w:lang w:val="en-US"/>
        </w:rPr>
      </w:pPr>
      <w:r w:rsidRPr="000E35EC">
        <w:rPr>
          <w:rFonts w:ascii="Times New Roman" w:eastAsia="Times New Roman" w:hAnsi="Times New Roman" w:cs="Times New Roman"/>
          <w:sz w:val="28"/>
          <w:szCs w:val="28"/>
          <w:lang w:val="en-US"/>
        </w:rPr>
        <w:t>- Dự kiến họp với các cơ quan, đơn vị, doanh nghiệp (Sở Tài chính; Thuế Thành phố Hồ Chí Minh; Hiệp Hội Doanh nghiệp Tp. Hồ Chí Minh; Doanh nghiệp nhà nước: Công ty Đầu tư Tài chính Nhà nước Thành phố Hồ Chí Minh; Tổng Công ty Phân bón và Hóa chất Dầu khí - Công ty Cổ phần; Tổng Công ty Nông nghiệp Sài Gòn TNHH MTV; Công ty TNHH MTV Phát triển Công viên Phần mềm Quang Trung; Công ty TNHH MTV Xổ số kiến thiết Bà Rịa - Vũng Tàu; Tổng Công ty Đầu tư và Phát triển Công nghiệp TNHH MTV (BECAMEX IDC Corp.); Công ty cổ phần Nước - Môi trường Bình Dương; Công ty TNHH MTV Xổ số kiến thiết Bình Dương) triển khai Kế hoạch với những nội dung chính như sau:</w:t>
      </w:r>
    </w:p>
    <w:p w14:paraId="78CD7E6B" w14:textId="77777777" w:rsidR="000E35EC" w:rsidRPr="000E35EC" w:rsidRDefault="000E35EC" w:rsidP="000E35EC">
      <w:pPr>
        <w:spacing w:before="120" w:after="120" w:line="240" w:lineRule="auto"/>
        <w:ind w:firstLine="20"/>
        <w:jc w:val="both"/>
        <w:rPr>
          <w:rFonts w:ascii="Times New Roman" w:eastAsia="Times New Roman" w:hAnsi="Times New Roman" w:cs="Times New Roman"/>
          <w:sz w:val="28"/>
          <w:szCs w:val="28"/>
          <w:lang w:val="en-US"/>
        </w:rPr>
      </w:pPr>
      <w:r w:rsidRPr="000E35EC">
        <w:rPr>
          <w:rFonts w:ascii="Times New Roman" w:eastAsia="Times New Roman" w:hAnsi="Times New Roman" w:cs="Times New Roman"/>
          <w:sz w:val="28"/>
          <w:szCs w:val="28"/>
          <w:lang w:val="en-US"/>
        </w:rPr>
        <w:t xml:space="preserve">(1)   Thông tin về Kế hoạch số 98/KH-UBND của Ủy ban nhân dân Thành </w:t>
      </w:r>
      <w:proofErr w:type="gramStart"/>
      <w:r w:rsidRPr="000E35EC">
        <w:rPr>
          <w:rFonts w:ascii="Times New Roman" w:eastAsia="Times New Roman" w:hAnsi="Times New Roman" w:cs="Times New Roman"/>
          <w:sz w:val="28"/>
          <w:szCs w:val="28"/>
          <w:lang w:val="en-US"/>
        </w:rPr>
        <w:t>phố;</w:t>
      </w:r>
      <w:proofErr w:type="gramEnd"/>
    </w:p>
    <w:p w14:paraId="73809AF6" w14:textId="7E77D0A5" w:rsidR="000E35EC" w:rsidRDefault="000E35EC" w:rsidP="000E35EC">
      <w:pPr>
        <w:spacing w:before="120" w:after="120" w:line="240" w:lineRule="auto"/>
        <w:ind w:firstLine="20"/>
        <w:jc w:val="both"/>
        <w:rPr>
          <w:rFonts w:ascii="Times New Roman" w:eastAsia="Times New Roman" w:hAnsi="Times New Roman" w:cs="Times New Roman"/>
          <w:sz w:val="28"/>
          <w:szCs w:val="28"/>
          <w:lang w:val="en-US"/>
        </w:rPr>
      </w:pPr>
      <w:r w:rsidRPr="000E35EC">
        <w:rPr>
          <w:rFonts w:ascii="Times New Roman" w:eastAsia="Times New Roman" w:hAnsi="Times New Roman" w:cs="Times New Roman"/>
          <w:sz w:val="28"/>
          <w:szCs w:val="28"/>
          <w:lang w:val="en-US"/>
        </w:rPr>
        <w:t>(2)   Trao đổi với cơ quan Thuế, Sở Tài chính, Hiệp Hội Doanh nghiệp Tp. Hồ Chí Minh và các doanh nghiệp về: nội dung phối hợp tại Kế hoạch và một số khó khăn chính của doanh nghiệp trong quá trình sử dụng Quỹ phát triển khoa học và công nghệ.</w:t>
      </w:r>
    </w:p>
    <w:p w14:paraId="6361281A" w14:textId="24B05A59" w:rsidR="0039650C" w:rsidRPr="0039650C" w:rsidRDefault="0039650C" w:rsidP="000E35EC">
      <w:pPr>
        <w:spacing w:before="120" w:after="120" w:line="240" w:lineRule="auto"/>
        <w:ind w:firstLine="20"/>
        <w:jc w:val="both"/>
        <w:rPr>
          <w:rFonts w:ascii="Times New Roman" w:eastAsia="Times New Roman" w:hAnsi="Times New Roman" w:cs="Times New Roman"/>
          <w:sz w:val="28"/>
          <w:szCs w:val="28"/>
          <w:lang w:val="en-US"/>
        </w:rPr>
      </w:pPr>
      <w:r>
        <w:rPr>
          <w:rFonts w:ascii="Times New Roman" w:eastAsia="Times New Roman" w:hAnsi="Times New Roman" w:cs="Times New Roman"/>
          <w:sz w:val="28"/>
          <w:szCs w:val="28"/>
          <w:lang w:val="en-US"/>
        </w:rPr>
        <w:t xml:space="preserve">- </w:t>
      </w:r>
      <w:r w:rsidRPr="0039650C">
        <w:rPr>
          <w:rFonts w:ascii="Times New Roman" w:eastAsia="Times New Roman" w:hAnsi="Times New Roman" w:cs="Times New Roman"/>
          <w:sz w:val="28"/>
          <w:szCs w:val="28"/>
        </w:rPr>
        <w:t xml:space="preserve">Dự kiến </w:t>
      </w:r>
      <w:r>
        <w:rPr>
          <w:rFonts w:ascii="Times New Roman" w:eastAsia="Times New Roman" w:hAnsi="Times New Roman" w:cs="Times New Roman"/>
          <w:sz w:val="28"/>
          <w:szCs w:val="28"/>
          <w:lang w:val="en-US"/>
        </w:rPr>
        <w:t>gửi</w:t>
      </w:r>
      <w:r w:rsidRPr="0039650C">
        <w:rPr>
          <w:rFonts w:ascii="Times New Roman" w:eastAsia="Times New Roman" w:hAnsi="Times New Roman" w:cs="Times New Roman"/>
          <w:sz w:val="28"/>
          <w:szCs w:val="28"/>
        </w:rPr>
        <w:t xml:space="preserve"> Công văn lấy ý kiến các Sở ngành có liên quan và Cục Đổi mới sáng tạo (Bộ KHCN)</w:t>
      </w:r>
      <w:r>
        <w:rPr>
          <w:rFonts w:ascii="Times New Roman" w:eastAsia="Times New Roman" w:hAnsi="Times New Roman" w:cs="Times New Roman"/>
          <w:sz w:val="28"/>
          <w:szCs w:val="28"/>
          <w:lang w:val="en-US"/>
        </w:rPr>
        <w:t xml:space="preserve"> đối với </w:t>
      </w:r>
      <w:r w:rsidRPr="0039650C">
        <w:rPr>
          <w:rFonts w:ascii="Times New Roman" w:eastAsia="Times New Roman" w:hAnsi="Times New Roman" w:cs="Times New Roman"/>
          <w:sz w:val="28"/>
          <w:szCs w:val="28"/>
        </w:rPr>
        <w:t>dự thảo Đề án Sàn Giao dịch công nghệ TPHCM</w:t>
      </w:r>
      <w:r>
        <w:rPr>
          <w:rFonts w:ascii="Times New Roman" w:eastAsia="Times New Roman" w:hAnsi="Times New Roman" w:cs="Times New Roman"/>
          <w:sz w:val="28"/>
          <w:szCs w:val="28"/>
          <w:lang w:val="en-US"/>
        </w:rPr>
        <w:t>.</w:t>
      </w:r>
    </w:p>
    <w:p w14:paraId="00000042" w14:textId="77777777" w:rsidR="007378D9" w:rsidRDefault="007378D9">
      <w:pPr>
        <w:spacing w:before="120" w:line="240" w:lineRule="auto"/>
        <w:jc w:val="both"/>
        <w:rPr>
          <w:rFonts w:ascii="Times New Roman" w:eastAsia="Times New Roman" w:hAnsi="Times New Roman" w:cs="Times New Roman"/>
          <w:color w:val="FF0000"/>
          <w:sz w:val="28"/>
          <w:szCs w:val="28"/>
        </w:rPr>
      </w:pPr>
    </w:p>
    <w:p w14:paraId="00000043" w14:textId="77777777" w:rsidR="007378D9" w:rsidRDefault="007378D9">
      <w:pPr>
        <w:spacing w:before="120" w:after="240" w:line="240" w:lineRule="auto"/>
        <w:jc w:val="both"/>
        <w:rPr>
          <w:rFonts w:ascii="Times New Roman" w:eastAsia="Times New Roman" w:hAnsi="Times New Roman" w:cs="Times New Roman"/>
          <w:b/>
          <w:sz w:val="28"/>
          <w:szCs w:val="28"/>
        </w:rPr>
      </w:pPr>
      <w:bookmarkStart w:id="42" w:name="_hbhw50nywyqh" w:colFirst="0" w:colLast="0"/>
      <w:bookmarkEnd w:id="42"/>
    </w:p>
    <w:p w14:paraId="00000044" w14:textId="77777777" w:rsidR="007378D9" w:rsidRDefault="007378D9">
      <w:pPr>
        <w:spacing w:before="100" w:after="100" w:line="240" w:lineRule="auto"/>
        <w:jc w:val="center"/>
        <w:rPr>
          <w:rFonts w:ascii="Times New Roman" w:eastAsia="Times New Roman" w:hAnsi="Times New Roman" w:cs="Times New Roman"/>
          <w:b/>
          <w:color w:val="FF0000"/>
          <w:sz w:val="28"/>
          <w:szCs w:val="28"/>
        </w:rPr>
      </w:pPr>
      <w:bookmarkStart w:id="43" w:name="_t59an1a6jdbr" w:colFirst="0" w:colLast="0"/>
      <w:bookmarkEnd w:id="43"/>
    </w:p>
    <w:sectPr w:rsidR="007378D9" w:rsidSect="005A12D1">
      <w:headerReference w:type="default" r:id="rId7"/>
      <w:footerReference w:type="default" r:id="rId8"/>
      <w:pgSz w:w="11909" w:h="16834" w:code="9"/>
      <w:pgMar w:top="1134" w:right="1134" w:bottom="1134" w:left="1701"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79AD82E" w14:textId="77777777" w:rsidR="00675EB1" w:rsidRDefault="00675EB1">
      <w:pPr>
        <w:spacing w:line="240" w:lineRule="auto"/>
      </w:pPr>
      <w:r>
        <w:separator/>
      </w:r>
    </w:p>
  </w:endnote>
  <w:endnote w:type="continuationSeparator" w:id="0">
    <w:p w14:paraId="33006036" w14:textId="77777777" w:rsidR="00675EB1" w:rsidRDefault="00675EB1">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6" w14:textId="77777777" w:rsidR="007378D9" w:rsidRDefault="007378D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FE65366" w14:textId="77777777" w:rsidR="00675EB1" w:rsidRDefault="00675EB1">
      <w:pPr>
        <w:spacing w:line="240" w:lineRule="auto"/>
      </w:pPr>
      <w:r>
        <w:separator/>
      </w:r>
    </w:p>
  </w:footnote>
  <w:footnote w:type="continuationSeparator" w:id="0">
    <w:p w14:paraId="0A826F0A" w14:textId="77777777" w:rsidR="00675EB1" w:rsidRDefault="00675EB1">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000045" w14:textId="77777777" w:rsidR="007378D9" w:rsidRDefault="007378D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1A511C"/>
    <w:multiLevelType w:val="multilevel"/>
    <w:tmpl w:val="C6B82BCA"/>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45502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378D9"/>
    <w:rsid w:val="0004105D"/>
    <w:rsid w:val="000E35EC"/>
    <w:rsid w:val="000F1AD8"/>
    <w:rsid w:val="00382E63"/>
    <w:rsid w:val="0039650C"/>
    <w:rsid w:val="003B0FF4"/>
    <w:rsid w:val="003C7172"/>
    <w:rsid w:val="004554C1"/>
    <w:rsid w:val="0052135F"/>
    <w:rsid w:val="00531757"/>
    <w:rsid w:val="00534266"/>
    <w:rsid w:val="005A12D1"/>
    <w:rsid w:val="00604371"/>
    <w:rsid w:val="00675EB1"/>
    <w:rsid w:val="006C0159"/>
    <w:rsid w:val="00722337"/>
    <w:rsid w:val="007378D9"/>
    <w:rsid w:val="007A2F3C"/>
    <w:rsid w:val="00AE615F"/>
    <w:rsid w:val="00B341A6"/>
    <w:rsid w:val="00CA4B3C"/>
    <w:rsid w:val="00D91ECC"/>
    <w:rsid w:val="00E353D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04B896"/>
  <w15:docId w15:val="{0E3742F6-CC1F-400A-8603-26C7578A01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vi"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100" w:type="dxa"/>
        <w:left w:w="100" w:type="dxa"/>
        <w:bottom w:w="100" w:type="dxa"/>
        <w:right w:w="100" w:type="dxa"/>
      </w:tblCellMar>
    </w:tblPr>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NormalWeb">
    <w:name w:val="Normal (Web)"/>
    <w:basedOn w:val="Normal"/>
    <w:uiPriority w:val="99"/>
    <w:semiHidden/>
    <w:unhideWhenUsed/>
    <w:rsid w:val="000E35EC"/>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79</TotalTime>
  <Pages>6</Pages>
  <Words>1828</Words>
  <Characters>10423</Characters>
  <Application>Microsoft Office Word</Application>
  <DocSecurity>0</DocSecurity>
  <Lines>86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12227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le</cp:lastModifiedBy>
  <cp:revision>14</cp:revision>
  <cp:lastPrinted>2025-09-26T01:09:00Z</cp:lastPrinted>
  <dcterms:created xsi:type="dcterms:W3CDTF">2025-09-25T09:26:00Z</dcterms:created>
  <dcterms:modified xsi:type="dcterms:W3CDTF">2025-09-26T08:35:00Z</dcterms:modified>
</cp:coreProperties>
</file>